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700" w:rsidRDefault="00B70700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B70700" w:rsidRDefault="00B70700">
      <w:pPr>
        <w:pStyle w:val="ConsPlusNormal"/>
        <w:jc w:val="both"/>
        <w:outlineLvl w:val="0"/>
      </w:pPr>
    </w:p>
    <w:p w:rsidR="00B70700" w:rsidRDefault="00B70700">
      <w:pPr>
        <w:pStyle w:val="ConsPlusTitle"/>
        <w:jc w:val="center"/>
        <w:outlineLvl w:val="0"/>
      </w:pPr>
      <w:r>
        <w:t>КОМИТЕТ СОЦИАЛЬНОЙ ЗАЩИТЫ НАСЕЛЕНИЯ</w:t>
      </w:r>
    </w:p>
    <w:p w:rsidR="00B70700" w:rsidRDefault="00B70700">
      <w:pPr>
        <w:pStyle w:val="ConsPlusTitle"/>
        <w:jc w:val="center"/>
      </w:pPr>
      <w:r>
        <w:t>ВОЛГОГРАДСКОЙ ОБЛАСТИ</w:t>
      </w:r>
    </w:p>
    <w:p w:rsidR="00B70700" w:rsidRDefault="00B70700">
      <w:pPr>
        <w:pStyle w:val="ConsPlusTitle"/>
        <w:jc w:val="both"/>
      </w:pPr>
    </w:p>
    <w:p w:rsidR="00B70700" w:rsidRDefault="00B70700">
      <w:pPr>
        <w:pStyle w:val="ConsPlusTitle"/>
        <w:jc w:val="center"/>
      </w:pPr>
      <w:r>
        <w:t>ПРИКАЗ</w:t>
      </w:r>
    </w:p>
    <w:p w:rsidR="00B70700" w:rsidRDefault="00B70700">
      <w:pPr>
        <w:pStyle w:val="ConsPlusTitle"/>
        <w:jc w:val="center"/>
      </w:pPr>
      <w:r>
        <w:t>от 30 декабря 2020 г. N 2953</w:t>
      </w:r>
    </w:p>
    <w:p w:rsidR="00B70700" w:rsidRDefault="00B70700">
      <w:pPr>
        <w:pStyle w:val="ConsPlusTitle"/>
        <w:jc w:val="both"/>
      </w:pPr>
    </w:p>
    <w:p w:rsidR="00B70700" w:rsidRDefault="00B70700">
      <w:pPr>
        <w:pStyle w:val="ConsPlusTitle"/>
        <w:jc w:val="center"/>
      </w:pPr>
      <w:r>
        <w:t>О ПИЛОТНОМ ВНЕДРЕНИИ СОЦИАЛЬНОГО ПАКЕТА ДОЛГОВРЕМЕННОГО</w:t>
      </w:r>
    </w:p>
    <w:p w:rsidR="00B70700" w:rsidRDefault="00B70700">
      <w:pPr>
        <w:pStyle w:val="ConsPlusTitle"/>
        <w:jc w:val="center"/>
      </w:pPr>
      <w:r>
        <w:t>УХОДА, В РАМКАХ ПРЕДОСТАВЛЕНИЯ СОЦИАЛЬНЫХ УСЛУГ ПО УХОДУ</w:t>
      </w:r>
    </w:p>
    <w:p w:rsidR="00B70700" w:rsidRDefault="00B70700">
      <w:pPr>
        <w:pStyle w:val="ConsPlusTitle"/>
        <w:jc w:val="center"/>
      </w:pPr>
      <w:r>
        <w:t>ГРАЖДАНАМ ПОЖИЛОГО ВОЗРАСТА И ИНВАЛИДАМ, НУЖДАЮЩИМСЯ</w:t>
      </w:r>
    </w:p>
    <w:p w:rsidR="00B70700" w:rsidRDefault="00B70700">
      <w:pPr>
        <w:pStyle w:val="ConsPlusTitle"/>
        <w:jc w:val="center"/>
      </w:pPr>
      <w:r>
        <w:t>В ПАЛЛИАТИВНОЙ МЕДИЦИНСКОЙ ПОМОЩИ, ОДИНОКИМ И ОДИНОКО</w:t>
      </w:r>
    </w:p>
    <w:p w:rsidR="00B70700" w:rsidRDefault="00B70700">
      <w:pPr>
        <w:pStyle w:val="ConsPlusTitle"/>
        <w:jc w:val="center"/>
      </w:pPr>
      <w:r>
        <w:t xml:space="preserve">ПРОЖИВАЮЩИМ УЧАСТНИКАМ И ИНВАЛИДАМ </w:t>
      </w:r>
      <w:proofErr w:type="gramStart"/>
      <w:r>
        <w:t>ВЕЛИКОЙ</w:t>
      </w:r>
      <w:proofErr w:type="gramEnd"/>
      <w:r>
        <w:t xml:space="preserve"> ОТЕЧЕСТВЕННОЙ</w:t>
      </w:r>
    </w:p>
    <w:p w:rsidR="00B70700" w:rsidRDefault="00B70700">
      <w:pPr>
        <w:pStyle w:val="ConsPlusTitle"/>
        <w:jc w:val="center"/>
      </w:pPr>
      <w:r>
        <w:t xml:space="preserve">ВОЙНЫ, </w:t>
      </w:r>
      <w:proofErr w:type="gramStart"/>
      <w:r>
        <w:t>НУЖДАЮЩИМСЯ</w:t>
      </w:r>
      <w:proofErr w:type="gramEnd"/>
      <w:r>
        <w:t xml:space="preserve"> В СОЦИАЛЬНЫХ УСЛУГАХ ПО УХОДУ</w:t>
      </w:r>
    </w:p>
    <w:p w:rsidR="00B70700" w:rsidRDefault="00B7070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B7070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70700" w:rsidRDefault="00B7070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70700" w:rsidRDefault="00B7070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70700" w:rsidRDefault="00B7070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70700" w:rsidRDefault="00B7070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приказов комитета социальной защиты населения Волгоградской обл.</w:t>
            </w:r>
            <w:proofErr w:type="gramEnd"/>
          </w:p>
          <w:p w:rsidR="00B70700" w:rsidRDefault="00B7070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18.03.2021 </w:t>
            </w:r>
            <w:hyperlink r:id="rId5">
              <w:r>
                <w:rPr>
                  <w:color w:val="0000FF"/>
                </w:rPr>
                <w:t>N 486</w:t>
              </w:r>
            </w:hyperlink>
            <w:r>
              <w:rPr>
                <w:color w:val="392C69"/>
              </w:rPr>
              <w:t xml:space="preserve">, от 30.03.2021 </w:t>
            </w:r>
            <w:hyperlink r:id="rId6">
              <w:r>
                <w:rPr>
                  <w:color w:val="0000FF"/>
                </w:rPr>
                <w:t>N 578</w:t>
              </w:r>
            </w:hyperlink>
            <w:r>
              <w:rPr>
                <w:color w:val="392C69"/>
              </w:rPr>
              <w:t>,</w:t>
            </w:r>
          </w:p>
          <w:p w:rsidR="00B70700" w:rsidRDefault="00B7070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28.12.2021 </w:t>
            </w:r>
            <w:hyperlink r:id="rId7">
              <w:r>
                <w:rPr>
                  <w:color w:val="0000FF"/>
                </w:rPr>
                <w:t>N 2915</w:t>
              </w:r>
            </w:hyperlink>
            <w:r>
              <w:rPr>
                <w:color w:val="392C69"/>
              </w:rPr>
              <w:t xml:space="preserve"> (ред. 25.01.2022), от 26.04.2022 </w:t>
            </w:r>
            <w:hyperlink r:id="rId8">
              <w:r>
                <w:rPr>
                  <w:color w:val="0000FF"/>
                </w:rPr>
                <w:t>N 853</w:t>
              </w:r>
            </w:hyperlink>
            <w:r>
              <w:rPr>
                <w:color w:val="392C69"/>
              </w:rPr>
              <w:t>,</w:t>
            </w:r>
          </w:p>
          <w:p w:rsidR="00B70700" w:rsidRDefault="00B7070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27.12.2022 </w:t>
            </w:r>
            <w:hyperlink r:id="rId9">
              <w:r>
                <w:rPr>
                  <w:color w:val="0000FF"/>
                </w:rPr>
                <w:t>N 2883</w:t>
              </w:r>
            </w:hyperlink>
            <w:r>
              <w:rPr>
                <w:color w:val="392C69"/>
              </w:rPr>
              <w:t xml:space="preserve">, от 13.03.2023 </w:t>
            </w:r>
            <w:hyperlink r:id="rId10">
              <w:r>
                <w:rPr>
                  <w:color w:val="0000FF"/>
                </w:rPr>
                <w:t>N 461</w:t>
              </w:r>
            </w:hyperlink>
            <w:r>
              <w:rPr>
                <w:color w:val="392C69"/>
              </w:rPr>
              <w:t xml:space="preserve">, от 19.04.2023 </w:t>
            </w:r>
            <w:hyperlink r:id="rId11">
              <w:r>
                <w:rPr>
                  <w:color w:val="0000FF"/>
                </w:rPr>
                <w:t>N 809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70700" w:rsidRDefault="00B70700">
            <w:pPr>
              <w:pStyle w:val="ConsPlusNormal"/>
            </w:pPr>
          </w:p>
        </w:tc>
      </w:tr>
    </w:tbl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ind w:firstLine="540"/>
        <w:jc w:val="both"/>
      </w:pPr>
      <w:proofErr w:type="gramStart"/>
      <w:r>
        <w:t xml:space="preserve">В целях </w:t>
      </w:r>
      <w:proofErr w:type="spellStart"/>
      <w:r>
        <w:t>пилотного</w:t>
      </w:r>
      <w:proofErr w:type="spellEnd"/>
      <w:r>
        <w:t xml:space="preserve"> внедрения социального пакета долговременного ухода, в рамках предоставления социальных услуг по уходу гражданам пожилого возраста и инвалидам, нуждающимся в паллиативной медицинской помощи, одиноким и одиноко проживающим участникам и инвалидам Великой Отечественной войны, нуждающимся в социальных услугах по уходу, в соответствии с </w:t>
      </w:r>
      <w:hyperlink r:id="rId12">
        <w:r>
          <w:rPr>
            <w:color w:val="0000FF"/>
          </w:rPr>
          <w:t>пунктом 3.1</w:t>
        </w:r>
      </w:hyperlink>
      <w:r>
        <w:t xml:space="preserve"> Плана мероприятий ("дорожной карты") по созданию системы долговременного ухода за гражданами пожилого возраста и</w:t>
      </w:r>
      <w:proofErr w:type="gramEnd"/>
      <w:r>
        <w:t xml:space="preserve"> </w:t>
      </w:r>
      <w:proofErr w:type="gramStart"/>
      <w:r>
        <w:t>инвалидами, нуждающимися в уходе, в соответствии с целями и задачами, предусмотренными Типовой моделью системы долговременного ухода за гражданами пожилого возраста и инвалидами, нуждающимися в уходе, на территории Волгоградской области в 2023 году, утвержденного постановлением Губернатора Волгоградской области от 23 декабря 2022 г. N 782 "Об утверждении Плана мероприятий ("дорожной карты") по созданию системы долговременного ухода за гражданами пожилого возраста и</w:t>
      </w:r>
      <w:proofErr w:type="gramEnd"/>
      <w:r>
        <w:t xml:space="preserve"> инвалидами, нуждающимися в уходе, в соответствии с целями и задачами, предусмотренными Типовой моделью системы долговременного ухода за гражданами пожилого возраста и инвалидами, нуждающимися в уходе, на территории Волгоградской области в 2023 году", приказываю:</w:t>
      </w:r>
    </w:p>
    <w:p w:rsidR="00B70700" w:rsidRDefault="00B70700">
      <w:pPr>
        <w:pStyle w:val="ConsPlusNormal"/>
        <w:jc w:val="both"/>
      </w:pPr>
      <w:r>
        <w:t xml:space="preserve">(преамбула в ред. </w:t>
      </w:r>
      <w:hyperlink r:id="rId13">
        <w:r>
          <w:rPr>
            <w:color w:val="0000FF"/>
          </w:rPr>
          <w:t>приказа</w:t>
        </w:r>
      </w:hyperlink>
      <w:r>
        <w:t xml:space="preserve"> комитета социальной защиты населения Волгоградской обл. от 13.03.2023 N 461)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1. Утвердить: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 xml:space="preserve">1.1. Типовое </w:t>
      </w:r>
      <w:hyperlink w:anchor="P48">
        <w:r>
          <w:rPr>
            <w:color w:val="0000FF"/>
          </w:rPr>
          <w:t>положение</w:t>
        </w:r>
      </w:hyperlink>
      <w:r>
        <w:t xml:space="preserve"> о </w:t>
      </w:r>
      <w:proofErr w:type="spellStart"/>
      <w:r>
        <w:t>пилотном</w:t>
      </w:r>
      <w:proofErr w:type="spellEnd"/>
      <w:r>
        <w:t xml:space="preserve"> внедрении социального пакета долговременного ухода, в рамках предоставления социальных услуг по уходу гражданам пожилого возраста и инвалидам, нуждающимся в паллиативной медицинской помощи, одиноким и одиноко проживающим участникам и инвалидам Великой Отечественной войны, </w:t>
      </w:r>
      <w:proofErr w:type="gramStart"/>
      <w:r>
        <w:t>нуждающимися</w:t>
      </w:r>
      <w:proofErr w:type="gramEnd"/>
      <w:r>
        <w:t xml:space="preserve"> в социальных услугах по уходу, согласно приложению 1 к настоящему приказу;</w:t>
      </w:r>
    </w:p>
    <w:p w:rsidR="00B70700" w:rsidRDefault="00B70700">
      <w:pPr>
        <w:pStyle w:val="ConsPlusNormal"/>
        <w:jc w:val="both"/>
      </w:pPr>
      <w:r>
        <w:t xml:space="preserve">(в ред. приказов комитета социальной защиты населения Волгоградской обл. от 28.12.2021 </w:t>
      </w:r>
      <w:hyperlink r:id="rId14">
        <w:r>
          <w:rPr>
            <w:color w:val="0000FF"/>
          </w:rPr>
          <w:t>N 2915</w:t>
        </w:r>
      </w:hyperlink>
      <w:r>
        <w:t xml:space="preserve">, от 13.03.2023 </w:t>
      </w:r>
      <w:hyperlink r:id="rId15">
        <w:r>
          <w:rPr>
            <w:color w:val="0000FF"/>
          </w:rPr>
          <w:t>N 461</w:t>
        </w:r>
      </w:hyperlink>
      <w:r>
        <w:t>)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 xml:space="preserve">1.2. Типовую форму </w:t>
      </w:r>
      <w:hyperlink w:anchor="P2408">
        <w:r>
          <w:rPr>
            <w:color w:val="0000FF"/>
          </w:rPr>
          <w:t>договора</w:t>
        </w:r>
      </w:hyperlink>
      <w:r>
        <w:t xml:space="preserve"> о предоставлении социальных услуг по уходу по форме согласно приложению 2 к настоящему приказу;</w:t>
      </w:r>
    </w:p>
    <w:p w:rsidR="00B70700" w:rsidRDefault="00B70700">
      <w:pPr>
        <w:pStyle w:val="ConsPlusNormal"/>
        <w:jc w:val="both"/>
      </w:pPr>
      <w:r>
        <w:t xml:space="preserve">(в ред. приказов комитета социальной защиты населения Волгоградской обл. от 28.12.2021 </w:t>
      </w:r>
      <w:hyperlink r:id="rId16">
        <w:r>
          <w:rPr>
            <w:color w:val="0000FF"/>
          </w:rPr>
          <w:t>N 2915</w:t>
        </w:r>
      </w:hyperlink>
      <w:r>
        <w:t xml:space="preserve">, от 13.03.2023 </w:t>
      </w:r>
      <w:hyperlink r:id="rId17">
        <w:r>
          <w:rPr>
            <w:color w:val="0000FF"/>
          </w:rPr>
          <w:t>N 461</w:t>
        </w:r>
      </w:hyperlink>
      <w:r>
        <w:t>)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lastRenderedPageBreak/>
        <w:t xml:space="preserve">1.3. Исключен с 01.04.2023. - </w:t>
      </w:r>
      <w:hyperlink r:id="rId18">
        <w:r>
          <w:rPr>
            <w:color w:val="0000FF"/>
          </w:rPr>
          <w:t>Приказ</w:t>
        </w:r>
      </w:hyperlink>
      <w:r>
        <w:t xml:space="preserve"> комитета социальной защиты населения Волгоградской обл. от 13.03.2023 N 461.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 xml:space="preserve">2. Исключен с 01.04.2023. - </w:t>
      </w:r>
      <w:hyperlink r:id="rId19">
        <w:r>
          <w:rPr>
            <w:color w:val="0000FF"/>
          </w:rPr>
          <w:t>Приказ</w:t>
        </w:r>
      </w:hyperlink>
      <w:r>
        <w:t xml:space="preserve"> комитета социальной защиты населения Волгоградской обл. от 13.03.2023 N 461.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3. Начальнику отдела организации социального обслуживания граждан пожилого возраста в нестационарных условиях и работы с негосударственными организациями Л.А. Ильиной обеспечить оказание методической помощи организациям социального обслуживания в ходе внедрения социального пакета долговременного ухода.</w:t>
      </w:r>
    </w:p>
    <w:p w:rsidR="00B70700" w:rsidRDefault="00B7070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0">
        <w:r>
          <w:rPr>
            <w:color w:val="0000FF"/>
          </w:rPr>
          <w:t>приказа</w:t>
        </w:r>
      </w:hyperlink>
      <w:r>
        <w:t xml:space="preserve"> комитета социальной защиты населения Волгоградской обл. от 28.12.2021 N 2915)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приказа возложить на заместителя председателя комитета социальной защиты населения Волгоградской области Д.Н. Михалева.</w:t>
      </w:r>
    </w:p>
    <w:p w:rsidR="00B70700" w:rsidRDefault="00B7070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1">
        <w:r>
          <w:rPr>
            <w:color w:val="0000FF"/>
          </w:rPr>
          <w:t>приказа</w:t>
        </w:r>
      </w:hyperlink>
      <w:r>
        <w:t xml:space="preserve"> комитета социальной защиты населения Волгоградской обл. от 26.04.2022 N 853)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 xml:space="preserve">5. Настоящий приказ </w:t>
      </w:r>
      <w:proofErr w:type="gramStart"/>
      <w:r>
        <w:t>вступает в силу с 01 января 2021 года и подлежит</w:t>
      </w:r>
      <w:proofErr w:type="gramEnd"/>
      <w:r>
        <w:t xml:space="preserve"> официальному опубликованию.</w:t>
      </w: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jc w:val="right"/>
      </w:pPr>
      <w:r>
        <w:t>Председатель комитета</w:t>
      </w:r>
    </w:p>
    <w:p w:rsidR="00B70700" w:rsidRDefault="00B70700">
      <w:pPr>
        <w:pStyle w:val="ConsPlusNormal"/>
        <w:jc w:val="right"/>
      </w:pPr>
      <w:r>
        <w:t>Л.Ю.ЗАБОТИНА</w:t>
      </w: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jc w:val="right"/>
        <w:outlineLvl w:val="0"/>
      </w:pPr>
      <w:r>
        <w:t>Приложение 1</w:t>
      </w:r>
    </w:p>
    <w:p w:rsidR="00B70700" w:rsidRDefault="00B70700">
      <w:pPr>
        <w:pStyle w:val="ConsPlusNormal"/>
        <w:jc w:val="right"/>
      </w:pPr>
      <w:r>
        <w:t>к приказу</w:t>
      </w:r>
    </w:p>
    <w:p w:rsidR="00B70700" w:rsidRDefault="00B70700">
      <w:pPr>
        <w:pStyle w:val="ConsPlusNormal"/>
        <w:jc w:val="right"/>
      </w:pPr>
      <w:r>
        <w:t>комитета социальной</w:t>
      </w:r>
    </w:p>
    <w:p w:rsidR="00B70700" w:rsidRDefault="00B70700">
      <w:pPr>
        <w:pStyle w:val="ConsPlusNormal"/>
        <w:jc w:val="right"/>
      </w:pPr>
      <w:r>
        <w:t>защиты населения</w:t>
      </w:r>
    </w:p>
    <w:p w:rsidR="00B70700" w:rsidRDefault="00B70700">
      <w:pPr>
        <w:pStyle w:val="ConsPlusNormal"/>
        <w:jc w:val="right"/>
      </w:pPr>
      <w:r>
        <w:t>Волгоградской области</w:t>
      </w:r>
    </w:p>
    <w:p w:rsidR="00B70700" w:rsidRDefault="00B70700">
      <w:pPr>
        <w:pStyle w:val="ConsPlusNormal"/>
        <w:jc w:val="right"/>
      </w:pPr>
      <w:r>
        <w:t>от 30.12.2020 N 2953</w:t>
      </w: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Title"/>
        <w:jc w:val="center"/>
      </w:pPr>
      <w:bookmarkStart w:id="0" w:name="P48"/>
      <w:bookmarkEnd w:id="0"/>
      <w:r>
        <w:t>ТИПОВОЕ ПОЛОЖЕНИЕ</w:t>
      </w:r>
    </w:p>
    <w:p w:rsidR="00B70700" w:rsidRDefault="00B70700">
      <w:pPr>
        <w:pStyle w:val="ConsPlusTitle"/>
        <w:jc w:val="center"/>
      </w:pPr>
      <w:r>
        <w:t>О ПИЛОТНОМ ВНЕДРЕНИИ СОЦИАЛЬНОГО ПАКЕТА ДОЛГОВРЕМЕННОГО</w:t>
      </w:r>
    </w:p>
    <w:p w:rsidR="00B70700" w:rsidRDefault="00B70700">
      <w:pPr>
        <w:pStyle w:val="ConsPlusTitle"/>
        <w:jc w:val="center"/>
      </w:pPr>
      <w:r>
        <w:t>УХОДА, В РАМКАХ ПРЕДОСТАВЛЕНИЯ СОЦИАЛЬНЫХ УСЛУГ ПО УХОДУ</w:t>
      </w:r>
    </w:p>
    <w:p w:rsidR="00B70700" w:rsidRDefault="00B70700">
      <w:pPr>
        <w:pStyle w:val="ConsPlusTitle"/>
        <w:jc w:val="center"/>
      </w:pPr>
      <w:r>
        <w:t>ГРАЖДАНАМ ПОЖИЛОГО ВОЗРАСТА И ИНВАЛИДАМ, НУЖДАЮЩИМСЯ</w:t>
      </w:r>
    </w:p>
    <w:p w:rsidR="00B70700" w:rsidRDefault="00B70700">
      <w:pPr>
        <w:pStyle w:val="ConsPlusTitle"/>
        <w:jc w:val="center"/>
      </w:pPr>
      <w:r>
        <w:t>В ПАЛЛИАТИВНОЙ МЕДИЦИНСКОЙ ПОМОЩИ, ОДИНОКИМ И ОДИНОКО</w:t>
      </w:r>
    </w:p>
    <w:p w:rsidR="00B70700" w:rsidRDefault="00B70700">
      <w:pPr>
        <w:pStyle w:val="ConsPlusTitle"/>
        <w:jc w:val="center"/>
      </w:pPr>
      <w:r>
        <w:t xml:space="preserve">ПРОЖИВАЮЩИМ УЧАСТНИКАМ И ИНВАЛИДАМ </w:t>
      </w:r>
      <w:proofErr w:type="gramStart"/>
      <w:r>
        <w:t>ВЕЛИКОЙ</w:t>
      </w:r>
      <w:proofErr w:type="gramEnd"/>
      <w:r>
        <w:t xml:space="preserve"> ОТЕЧЕСТВЕННОЙ</w:t>
      </w:r>
    </w:p>
    <w:p w:rsidR="00B70700" w:rsidRDefault="00B70700">
      <w:pPr>
        <w:pStyle w:val="ConsPlusTitle"/>
        <w:jc w:val="center"/>
      </w:pPr>
      <w:r>
        <w:t xml:space="preserve">ВОЙНЫ, </w:t>
      </w:r>
      <w:proofErr w:type="gramStart"/>
      <w:r>
        <w:t>НУЖДАЮЩИМСЯ</w:t>
      </w:r>
      <w:proofErr w:type="gramEnd"/>
      <w:r>
        <w:t xml:space="preserve"> В СОЦИАЛЬНЫХ УСЛУГАХ ПО УХОДУ</w:t>
      </w:r>
    </w:p>
    <w:p w:rsidR="00B70700" w:rsidRDefault="00B7070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B7070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70700" w:rsidRDefault="00B7070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70700" w:rsidRDefault="00B7070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70700" w:rsidRDefault="00B7070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70700" w:rsidRDefault="00B7070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приказов комитета социальной защиты населения</w:t>
            </w:r>
            <w:proofErr w:type="gramEnd"/>
          </w:p>
          <w:p w:rsidR="00B70700" w:rsidRDefault="00B70700">
            <w:pPr>
              <w:pStyle w:val="ConsPlusNormal"/>
              <w:jc w:val="center"/>
            </w:pPr>
            <w:r>
              <w:rPr>
                <w:color w:val="392C69"/>
              </w:rPr>
              <w:t xml:space="preserve">Волгоградской обл. от 13.03.2023 </w:t>
            </w:r>
            <w:hyperlink r:id="rId22">
              <w:r>
                <w:rPr>
                  <w:color w:val="0000FF"/>
                </w:rPr>
                <w:t>N 461</w:t>
              </w:r>
            </w:hyperlink>
            <w:r>
              <w:rPr>
                <w:color w:val="392C69"/>
              </w:rPr>
              <w:t xml:space="preserve">, от 19.04.2023 </w:t>
            </w:r>
            <w:hyperlink r:id="rId23">
              <w:r>
                <w:rPr>
                  <w:color w:val="0000FF"/>
                </w:rPr>
                <w:t>N 809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70700" w:rsidRDefault="00B70700">
            <w:pPr>
              <w:pStyle w:val="ConsPlusNormal"/>
            </w:pPr>
          </w:p>
        </w:tc>
      </w:tr>
    </w:tbl>
    <w:p w:rsidR="00B70700" w:rsidRDefault="00B70700">
      <w:pPr>
        <w:pStyle w:val="ConsPlusNormal"/>
        <w:jc w:val="both"/>
      </w:pPr>
    </w:p>
    <w:p w:rsidR="00B70700" w:rsidRDefault="00B70700">
      <w:pPr>
        <w:pStyle w:val="ConsPlusTitle"/>
        <w:jc w:val="center"/>
        <w:outlineLvl w:val="1"/>
      </w:pPr>
      <w:r>
        <w:t>1. Общие положения</w:t>
      </w: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ind w:firstLine="540"/>
        <w:jc w:val="both"/>
      </w:pPr>
      <w:r>
        <w:t xml:space="preserve">1.1. </w:t>
      </w:r>
      <w:proofErr w:type="gramStart"/>
      <w:r>
        <w:t xml:space="preserve">Настоящее типовое положение определяет порядок и условия предоставления социальных услуг по уходу гражданам пожилого возраста и инвалидам, нуждающимся в паллиативной медицинской помощи, одиноким и одиноко проживающим участникам и инвалидам Великой Отечественной войны, нуждающимся в социальных услугах по уходу, в рамках </w:t>
      </w:r>
      <w:proofErr w:type="spellStart"/>
      <w:r>
        <w:t>пилотного</w:t>
      </w:r>
      <w:proofErr w:type="spellEnd"/>
      <w:r>
        <w:t xml:space="preserve"> внедрения социального пакета долговременного ухода.</w:t>
      </w:r>
      <w:proofErr w:type="gramEnd"/>
    </w:p>
    <w:p w:rsidR="00B70700" w:rsidRDefault="00B70700">
      <w:pPr>
        <w:pStyle w:val="ConsPlusNormal"/>
        <w:spacing w:before="220"/>
        <w:ind w:firstLine="540"/>
        <w:jc w:val="both"/>
      </w:pPr>
      <w:r>
        <w:t>1.2. В типовом положении используются следующие понятия:</w:t>
      </w:r>
    </w:p>
    <w:p w:rsidR="00B70700" w:rsidRDefault="00B70700">
      <w:pPr>
        <w:pStyle w:val="ConsPlusNormal"/>
        <w:spacing w:before="220"/>
        <w:ind w:firstLine="540"/>
        <w:jc w:val="both"/>
      </w:pPr>
      <w:proofErr w:type="gramStart"/>
      <w:r>
        <w:lastRenderedPageBreak/>
        <w:t>1) граждане, нуждающиеся в социальных услугах по уходу, - лица старше трудоспособного возраста и инвалиды, полностью или частично утратившие 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инвалидности, которым установлен третий уровень нуждаемости в уходе, и которые относятся к категориям граждан, имеющим право на предоставление социального пакета долговременного ухода в соответствии</w:t>
      </w:r>
      <w:proofErr w:type="gramEnd"/>
      <w:r>
        <w:t xml:space="preserve"> с </w:t>
      </w:r>
      <w:hyperlink w:anchor="P74">
        <w:r>
          <w:rPr>
            <w:color w:val="0000FF"/>
          </w:rPr>
          <w:t>пунктами 2.1</w:t>
        </w:r>
      </w:hyperlink>
      <w:r>
        <w:t xml:space="preserve"> и </w:t>
      </w:r>
      <w:hyperlink w:anchor="P79">
        <w:r>
          <w:rPr>
            <w:color w:val="0000FF"/>
          </w:rPr>
          <w:t>2.2</w:t>
        </w:r>
      </w:hyperlink>
      <w:r>
        <w:t xml:space="preserve"> настоящего типового положения;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2) сиделка - работник организации социального обслуживания, занимающий должность сиделка (помощник по уходу), чьи должностные обязанности включают предоставление социальных услуг по уходу гражданам, нуждающимся в социальных услугах по уходу.</w:t>
      </w:r>
    </w:p>
    <w:p w:rsidR="00B70700" w:rsidRDefault="00B70700">
      <w:pPr>
        <w:pStyle w:val="ConsPlusNormal"/>
        <w:spacing w:before="220"/>
        <w:ind w:firstLine="540"/>
        <w:jc w:val="both"/>
      </w:pPr>
      <w:proofErr w:type="gramStart"/>
      <w:r>
        <w:t xml:space="preserve">Иные понятия, используемые в настоящем типовом положении, применяются в значениях, определенных Федеральным </w:t>
      </w:r>
      <w:hyperlink r:id="rId24">
        <w:r>
          <w:rPr>
            <w:color w:val="0000FF"/>
          </w:rPr>
          <w:t>законом</w:t>
        </w:r>
      </w:hyperlink>
      <w:r>
        <w:t xml:space="preserve"> от 28 декабря 2013 г. N 442-ФЗ "Об основах социального обслуживания граждан в Российской Федерации" и </w:t>
      </w:r>
      <w:hyperlink r:id="rId25">
        <w:r>
          <w:rPr>
            <w:color w:val="0000FF"/>
          </w:rPr>
          <w:t>приказом</w:t>
        </w:r>
      </w:hyperlink>
      <w:r>
        <w:t xml:space="preserve"> комитета социальной защиты населения Волгоградской области от 07 февраля 2023 г. N 216 "Об утверждении Модели системы долговременного ухода за гражданами пожилого возраста и инвалидами, нуждающимися в уходе, в Волгоградской</w:t>
      </w:r>
      <w:proofErr w:type="gramEnd"/>
      <w:r>
        <w:t xml:space="preserve"> области" (далее - приказ комитета N 216).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1.3. Организация и координация деятельности по оказанию социальных услуг по уходу возлагаются на центры социального обслуживания населения, социально ориентированные некоммерческие организации (далее - организации социального обслуживания).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 xml:space="preserve">1.4. Руководство и организация предоставления социальных услуг по уходу осуществляется руководителем структурного подразделения организации социального обслуживания, который организует деятельность сиделок и осуществляет </w:t>
      </w:r>
      <w:proofErr w:type="gramStart"/>
      <w:r>
        <w:t>контроль за</w:t>
      </w:r>
      <w:proofErr w:type="gramEnd"/>
      <w:r>
        <w:t xml:space="preserve"> предоставлением гражданам, нуждающимся в социальных услугах по уходу, социальных услуг по уходу (далее - организатор по уходу), назначенным приказом руководителя организации социального обслуживания.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 xml:space="preserve">1.5. </w:t>
      </w:r>
      <w:proofErr w:type="gramStart"/>
      <w:r>
        <w:t xml:space="preserve">Финансирование работы по </w:t>
      </w:r>
      <w:proofErr w:type="spellStart"/>
      <w:r>
        <w:t>пилотному</w:t>
      </w:r>
      <w:proofErr w:type="spellEnd"/>
      <w:r>
        <w:t xml:space="preserve"> внедрению социального пакета долговременного ухода осуществляется в рамках </w:t>
      </w:r>
      <w:hyperlink r:id="rId26">
        <w:r>
          <w:rPr>
            <w:color w:val="0000FF"/>
          </w:rPr>
          <w:t>подпрограммы</w:t>
        </w:r>
      </w:hyperlink>
      <w:r>
        <w:t xml:space="preserve"> "Повышение качества жизни пожилых людей" государственной программы Волгоградской области "Социальная поддержка и защита населения Волгоградской области", утвержденной постановлением Администрации Волгоградской области от 25 сентября 2017 г. N 504-п "Об утверждении государственной программы Волгоградской области "Социальная поддержка и защита населения Волгоградской области" (далее - государственная программа N 504-п), и</w:t>
      </w:r>
      <w:proofErr w:type="gramEnd"/>
      <w:r>
        <w:t xml:space="preserve"> регионального проекта "Разработка и реализация программы системной поддержки и повышения качества жизни граждан старшего поколения (Волгоградская область)" федерального </w:t>
      </w:r>
      <w:hyperlink r:id="rId27">
        <w:r>
          <w:rPr>
            <w:color w:val="0000FF"/>
          </w:rPr>
          <w:t>проекта</w:t>
        </w:r>
      </w:hyperlink>
      <w:r>
        <w:t xml:space="preserve"> "Разработка и реализация программы системной поддержки и повышения качества жизни граждан старшего поколения (Старшее поколение)" национального </w:t>
      </w:r>
      <w:hyperlink r:id="rId28">
        <w:r>
          <w:rPr>
            <w:color w:val="0000FF"/>
          </w:rPr>
          <w:t>проекта</w:t>
        </w:r>
      </w:hyperlink>
      <w:r>
        <w:t xml:space="preserve"> "Демография".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 xml:space="preserve">1.6. Организации социального обслуживания представляют в комитет социальной защиты населения Волгоградской области (далее - комитет) в установленном порядке отчет об исполнения </w:t>
      </w:r>
      <w:hyperlink r:id="rId29">
        <w:r>
          <w:rPr>
            <w:color w:val="0000FF"/>
          </w:rPr>
          <w:t>подпрограммы</w:t>
        </w:r>
      </w:hyperlink>
      <w:r>
        <w:t xml:space="preserve"> "Повышение качества жизни пожилых людей" государственной программы N 504-п.</w:t>
      </w: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Title"/>
        <w:jc w:val="center"/>
        <w:outlineLvl w:val="1"/>
      </w:pPr>
      <w:r>
        <w:t>2. Категории граждан, имеющих право на социальный пакет</w:t>
      </w:r>
    </w:p>
    <w:p w:rsidR="00B70700" w:rsidRDefault="00B70700">
      <w:pPr>
        <w:pStyle w:val="ConsPlusTitle"/>
        <w:jc w:val="center"/>
      </w:pPr>
      <w:r>
        <w:t>долговременного ухода</w:t>
      </w: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ind w:firstLine="540"/>
        <w:jc w:val="both"/>
      </w:pPr>
      <w:bookmarkStart w:id="1" w:name="P74"/>
      <w:bookmarkEnd w:id="1"/>
      <w:r>
        <w:t xml:space="preserve">2.1. </w:t>
      </w:r>
      <w:proofErr w:type="gramStart"/>
      <w:r>
        <w:t>Социальный пакет долговременного ухода, в который входят социальные услуги по уходу, предоставляется проживающим на территории Волгоградской области гражданам старше трудоспособного возраста и инвалидам, полностью или частично утратившим 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инвалидности, которым установлен третий уровень нуждаемости в уходе, из числа:</w:t>
      </w:r>
      <w:proofErr w:type="gramEnd"/>
    </w:p>
    <w:p w:rsidR="00B70700" w:rsidRDefault="00B70700">
      <w:pPr>
        <w:pStyle w:val="ConsPlusNormal"/>
        <w:spacing w:before="220"/>
        <w:ind w:firstLine="540"/>
        <w:jc w:val="both"/>
      </w:pPr>
      <w:r>
        <w:lastRenderedPageBreak/>
        <w:t xml:space="preserve">1) лиц, страдающих неизлечимыми прогрессирующими заболеваниями и состояниями, нуждающихся в </w:t>
      </w:r>
      <w:proofErr w:type="gramStart"/>
      <w:r>
        <w:t>паллиативной</w:t>
      </w:r>
      <w:proofErr w:type="gramEnd"/>
      <w:r>
        <w:t xml:space="preserve"> медицинской помощи;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2) одиноких и одиноко проживающих участников и инвалидов Великой Отечественной войны, а именно инвалидов Великой Отечественной войны, инвалидов боевых действий; участников Великой Отечественной войны.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Перечисленные в настоящем пункте граждане, нуждающиеся в социальных услугах по уходу, далее также именуются получатели услуг, заявители.</w:t>
      </w:r>
    </w:p>
    <w:p w:rsidR="00B70700" w:rsidRDefault="00B70700">
      <w:pPr>
        <w:pStyle w:val="ConsPlusNormal"/>
        <w:jc w:val="both"/>
      </w:pPr>
      <w:r>
        <w:t xml:space="preserve">(абзац введен </w:t>
      </w:r>
      <w:hyperlink r:id="rId30">
        <w:r>
          <w:rPr>
            <w:color w:val="0000FF"/>
          </w:rPr>
          <w:t>приказом</w:t>
        </w:r>
      </w:hyperlink>
      <w:r>
        <w:t xml:space="preserve"> комитета социальной защиты населения Волгоградской обл. от 19.04.2023 N 809)</w:t>
      </w:r>
    </w:p>
    <w:p w:rsidR="00B70700" w:rsidRDefault="00B70700">
      <w:pPr>
        <w:pStyle w:val="ConsPlusNormal"/>
        <w:spacing w:before="220"/>
        <w:ind w:firstLine="540"/>
        <w:jc w:val="both"/>
      </w:pPr>
      <w:bookmarkStart w:id="2" w:name="P79"/>
      <w:bookmarkEnd w:id="2"/>
      <w:r>
        <w:t xml:space="preserve">2.2. Исключен с 19.04.2023. - </w:t>
      </w:r>
      <w:hyperlink r:id="rId31">
        <w:r>
          <w:rPr>
            <w:color w:val="0000FF"/>
          </w:rPr>
          <w:t>Приказ</w:t>
        </w:r>
      </w:hyperlink>
      <w:r>
        <w:t xml:space="preserve"> комитета социальной защиты населения Волгоградской обл. от 19.04.2023 N 809.</w:t>
      </w: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Title"/>
        <w:jc w:val="center"/>
        <w:outlineLvl w:val="1"/>
      </w:pPr>
      <w:r>
        <w:t>3. Организация деятельности по предоставлению</w:t>
      </w:r>
    </w:p>
    <w:p w:rsidR="00B70700" w:rsidRDefault="00B70700">
      <w:pPr>
        <w:pStyle w:val="ConsPlusTitle"/>
        <w:jc w:val="center"/>
      </w:pPr>
      <w:r>
        <w:t>социальных услуг по уходу</w:t>
      </w: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ind w:firstLine="540"/>
        <w:jc w:val="both"/>
      </w:pPr>
      <w:r>
        <w:t>3.1. Социальные услуги по уходу, входящие в социальный пакет долговременного ухода, предоставляются бесплатно в форме социального обслуживания на дому.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3.2. Предоставление социальных услуг по уходу получателям услуг осуществляется на срок не более 1 года, в дневное время, не ранее 8.00 и не позднее 20.00, в объеме 28 часов в неделю, по адресу фактического проживания получателя услуг, указанному в договоре о предоставлении социальных услуг по уходу.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В случае госпитализации получателя услуг в стационарную медицинскую организацию (за исключением медицинской организации, оказывающей паллиативную медицинскую помощь), предоставление социальных услуг по уходу осуществляется по месту нахождения получателя услуг в стационарной медицинской организации, расположенной в пределах района проживания получателя услуг.</w:t>
      </w:r>
    </w:p>
    <w:p w:rsidR="00B70700" w:rsidRDefault="00B70700">
      <w:pPr>
        <w:pStyle w:val="ConsPlusNormal"/>
        <w:spacing w:before="220"/>
        <w:ind w:firstLine="540"/>
        <w:jc w:val="both"/>
      </w:pPr>
      <w:bookmarkStart w:id="3" w:name="P87"/>
      <w:bookmarkEnd w:id="3"/>
      <w:r>
        <w:t xml:space="preserve">3.3. Для предоставления социальных услуг по уходу гражданин, нуждающийся в социальных услугах по уходу (его представитель), подает в организацию социального обслуживания по месту фактического проживания получателя услуг </w:t>
      </w:r>
      <w:hyperlink w:anchor="P1259">
        <w:r>
          <w:rPr>
            <w:color w:val="0000FF"/>
          </w:rPr>
          <w:t>заявление</w:t>
        </w:r>
      </w:hyperlink>
      <w:r>
        <w:t xml:space="preserve"> о предоставлении социальных услуг по уходу по форме согласно приложению 1 к настоящему типовому положению (далее - заявление) с приложением следующих документов: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- документ, удостоверяющий личность гражданина, нуждающегося в социальных услугах по уходу (его представителя);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- документ, подтверждающий в установленном порядке полномочия представителя (при обращении за получением социальных услуг по уходу представителя гражданина, нуждающегося в социальных услугах по уходу);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- дополнение к индивидуальной программе предоставления социальных услуг.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В случае представления копий документов они должны быть заверены в установленном законодательством порядке.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 xml:space="preserve">При предъявлении подлинников документов сотрудник организации социального обслуживания, осуществляющий прием документов, </w:t>
      </w:r>
      <w:proofErr w:type="gramStart"/>
      <w:r>
        <w:t>изготавливает и заверяет</w:t>
      </w:r>
      <w:proofErr w:type="gramEnd"/>
      <w:r>
        <w:t xml:space="preserve"> копии с подлинников документов. Подлинники документов возвращаются заявителю (его представителю).</w:t>
      </w:r>
    </w:p>
    <w:p w:rsidR="00B70700" w:rsidRDefault="00B70700">
      <w:pPr>
        <w:pStyle w:val="ConsPlusNormal"/>
        <w:spacing w:before="220"/>
        <w:ind w:firstLine="540"/>
        <w:jc w:val="both"/>
      </w:pPr>
      <w:bookmarkStart w:id="4" w:name="P93"/>
      <w:bookmarkEnd w:id="4"/>
      <w:r>
        <w:t xml:space="preserve">3.4. Организация социального обслуживания в день обращения гражданина, нуждающегося </w:t>
      </w:r>
      <w:r>
        <w:lastRenderedPageBreak/>
        <w:t>в социальных услугах по уходу, запрашивает в государственном казенном учреждении "Центр социальной защиты населения", выдавшем гражданину, нуждающемуся в социальных услугах по уходу, дополнение к индивидуальной программе предоставления социальных услуг, следующие копии документов, имеющиеся в личном деле заявителя: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- копию документа (документов) установленного образца о праве на льготы/меры социальной поддержки заявителя (при наличии);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- копию рекомендации по медико-социальному сопровождению лиц пожилого возраста и инвалидов, нуждающихся в уходе, от врача-терапевта;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- копию медицинского заключения, выданного в установленном порядке заявителю, получающему паллиативную медицинскую помощь;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 xml:space="preserve">- абзацы пятый - шестой исключены с 19.04.2023. - </w:t>
      </w:r>
      <w:hyperlink r:id="rId32">
        <w:r>
          <w:rPr>
            <w:color w:val="0000FF"/>
          </w:rPr>
          <w:t>Приказ</w:t>
        </w:r>
      </w:hyperlink>
      <w:r>
        <w:t xml:space="preserve"> комитета социальной защиты населения Волгоградской обл. от 19.04.2023 N 809.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 xml:space="preserve">3.5. </w:t>
      </w:r>
      <w:proofErr w:type="gramStart"/>
      <w:r>
        <w:t xml:space="preserve">Не позднее двух рабочих дней со дня обращения гражданина, нуждающегося в социальных услугах по уходу, в организацию социального обслуживания с ним (его представителем) заключается </w:t>
      </w:r>
      <w:hyperlink w:anchor="P2408">
        <w:r>
          <w:rPr>
            <w:color w:val="0000FF"/>
          </w:rPr>
          <w:t>договор</w:t>
        </w:r>
      </w:hyperlink>
      <w:r>
        <w:t xml:space="preserve"> о предоставлении социальных услуг по уходу по типовой форме, утвержденной приказом комитета социальной защиты населения Волгоградской области от 30 декабря 2020 г. N 2953 "О </w:t>
      </w:r>
      <w:proofErr w:type="spellStart"/>
      <w:r>
        <w:t>пилотном</w:t>
      </w:r>
      <w:proofErr w:type="spellEnd"/>
      <w:r>
        <w:t xml:space="preserve"> внедрении социального пакета долговременного ухода, в рамках предоставления услуг</w:t>
      </w:r>
      <w:proofErr w:type="gramEnd"/>
      <w:r>
        <w:t xml:space="preserve"> </w:t>
      </w:r>
      <w:proofErr w:type="gramStart"/>
      <w:r>
        <w:t>по уходу сиделками (помощниками по уходу) гражданам пожилого возраста и инвалидам, нуждающимся в паллиативной медицинской помощи, одиноким и одиноко проживающим участникам и инвалидам Великой Отечественной войны, нуждающимся в уходе".</w:t>
      </w:r>
      <w:proofErr w:type="gramEnd"/>
    </w:p>
    <w:p w:rsidR="00B70700" w:rsidRDefault="00B70700">
      <w:pPr>
        <w:pStyle w:val="ConsPlusNormal"/>
        <w:spacing w:before="220"/>
        <w:ind w:firstLine="540"/>
        <w:jc w:val="both"/>
      </w:pPr>
      <w:r>
        <w:t>Договор о предоставлении социальных услуг по уходу заключается на срок до 31 декабря текущего календарного года, но не более чем до окончания срока действия дополнения к индивидуальной программе предоставления социальных услуг.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3.6. Организация социального обслуживания формирует личные дела получателей услуг, в которые приобщаются:</w:t>
      </w:r>
    </w:p>
    <w:p w:rsidR="00B70700" w:rsidRDefault="00B70700">
      <w:pPr>
        <w:pStyle w:val="ConsPlusNormal"/>
        <w:spacing w:before="220"/>
        <w:ind w:firstLine="540"/>
        <w:jc w:val="both"/>
      </w:pPr>
      <w:hyperlink w:anchor="P1259">
        <w:r>
          <w:rPr>
            <w:color w:val="0000FF"/>
          </w:rPr>
          <w:t>заявление</w:t>
        </w:r>
      </w:hyperlink>
      <w:r>
        <w:t xml:space="preserve"> о предоставлении социальных услуг по уходу по форме согласно приложению 1 к настоящему типовому положению;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 xml:space="preserve">документы, предусмотренные </w:t>
      </w:r>
      <w:hyperlink w:anchor="P87">
        <w:r>
          <w:rPr>
            <w:color w:val="0000FF"/>
          </w:rPr>
          <w:t>пунктами 3.3</w:t>
        </w:r>
      </w:hyperlink>
      <w:r>
        <w:t xml:space="preserve"> и </w:t>
      </w:r>
      <w:hyperlink w:anchor="P93">
        <w:r>
          <w:rPr>
            <w:color w:val="0000FF"/>
          </w:rPr>
          <w:t>3.4</w:t>
        </w:r>
      </w:hyperlink>
      <w:r>
        <w:t xml:space="preserve"> настоящего типового положения;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договор о предоставлении социальных услуг по уходу.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Личные дела хранятся организацией социального обслуживания в течение трех лет со дня обращения гражданина, нуждающегося в социальных услугах по уходу (его представителя).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3.7. В договоре о предоставлении социальных услуг по уходу указывается место предоставления социальных услуг по уходу, а также согласовывается: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перечень и объем социальных услуг по уходу, указанных в дополнении к индивидуальной программе предоставления социальных услуг;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сроки и график предоставления социальных услуг по уходу с указанием дней недели и количества часов ухода в день (от 5 до 7 дней в неделю);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права и обязанности сторон договора о предоставлении социальных услуг по уходу;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 xml:space="preserve">основания приостановления и расторжения договора о предоставлении социальных услуг по уходу, в том числе с учетом положений, изложенных в </w:t>
      </w:r>
      <w:hyperlink w:anchor="P110">
        <w:r>
          <w:rPr>
            <w:color w:val="0000FF"/>
          </w:rPr>
          <w:t>пунктах 3.8</w:t>
        </w:r>
      </w:hyperlink>
      <w:r>
        <w:t xml:space="preserve"> - </w:t>
      </w:r>
      <w:hyperlink w:anchor="P123">
        <w:r>
          <w:rPr>
            <w:color w:val="0000FF"/>
          </w:rPr>
          <w:t>3.11</w:t>
        </w:r>
      </w:hyperlink>
      <w:r>
        <w:t xml:space="preserve"> настоящего типового </w:t>
      </w:r>
      <w:r>
        <w:lastRenderedPageBreak/>
        <w:t>положения.</w:t>
      </w:r>
    </w:p>
    <w:p w:rsidR="00B70700" w:rsidRDefault="00B70700">
      <w:pPr>
        <w:pStyle w:val="ConsPlusNormal"/>
        <w:spacing w:before="220"/>
        <w:ind w:firstLine="540"/>
        <w:jc w:val="both"/>
      </w:pPr>
      <w:bookmarkStart w:id="5" w:name="P110"/>
      <w:bookmarkEnd w:id="5"/>
      <w:r>
        <w:t>3.8. Договор о предоставлении социальных услуг по уходу прекращается досрочно при наступлении следующих обстоятельств: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1) смерть получателя услуг;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2) выезд получателя услуг на постоянное место жительства за пределы Волгоградской области;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3) зачисление получателя услуг на постоянное или временное проживание в стационарную организацию социального обслуживания.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Договор о предоставлении социальных услуг по уходу считается расторгнутым в день наступления одного из вышеуказанных обстоятельств.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3.9. Договор о предоставлении социальных услуг по уходу может быть расторгнут по инициативе получателя услуг (его представителя) с письменным уведомлением об этом организации социального обслуживания не менее чем за три рабочих дня до дня расторжения договора о предоставлении социальных услуг по уходу.</w:t>
      </w:r>
    </w:p>
    <w:p w:rsidR="00B70700" w:rsidRDefault="00B70700">
      <w:pPr>
        <w:pStyle w:val="ConsPlusNormal"/>
        <w:spacing w:before="220"/>
        <w:ind w:firstLine="540"/>
        <w:jc w:val="both"/>
      </w:pPr>
      <w:bookmarkStart w:id="6" w:name="P116"/>
      <w:bookmarkEnd w:id="6"/>
      <w:r>
        <w:t>3.10. Действие договора о предоставлении социальных услуг по уходу приостанавливается организацией социального обслуживания при наступлении следующих обстоятельств: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1) госпитализация получателя услуг на лечение в медицинскую организацию, оказывающую паллиативную медицинскую помощь, или в стационарную медицинскую организацию, расположенную за пределами района проживания получателя услуг.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Районом проживания получателя услуг считается муниципальный район, городской округ, для города Волгограда - район городского округа;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2) направление получателя услуг на оздоровление в санаторно-курортную организацию;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3) временный отъезд получателя услуг к родственникам, проживающим за пределами района проживания получателя услуг, или временное осуществление ухода за получателем услуг родственниками.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Основанием для приостановления предоставления социальных услуг по уходу является получение организацией социального обслуживания от получателя услуг (его представителя) уведомления (в устной или письменной форме) о приостановлении предоставления социальных услуг по уходу с указанием периода и причины приостановления предоставления социальных услуг по уходу.</w:t>
      </w:r>
    </w:p>
    <w:p w:rsidR="00B70700" w:rsidRDefault="00B70700">
      <w:pPr>
        <w:pStyle w:val="ConsPlusNormal"/>
        <w:spacing w:before="220"/>
        <w:ind w:firstLine="540"/>
        <w:jc w:val="both"/>
      </w:pPr>
      <w:proofErr w:type="gramStart"/>
      <w:r>
        <w:t>Действие договора о предоставлении социальных услуг по уходу приостанавливается в срок не более 3 рабочих дней со дня получения уведомления получателя услуг (в устной или письменной форме) или его представителя и оформляется организацией социального обслуживания дополнительным соглашением к договору о предоставлении социальных услуг по уход с обязательным указанием основания и срока приостановления предоставления социальных услуг по уходу.</w:t>
      </w:r>
      <w:proofErr w:type="gramEnd"/>
    </w:p>
    <w:p w:rsidR="00B70700" w:rsidRDefault="00B70700">
      <w:pPr>
        <w:pStyle w:val="ConsPlusNormal"/>
        <w:spacing w:before="220"/>
        <w:ind w:firstLine="540"/>
        <w:jc w:val="both"/>
      </w:pPr>
      <w:bookmarkStart w:id="7" w:name="P123"/>
      <w:bookmarkEnd w:id="7"/>
      <w:r>
        <w:t>3.11. Организация социального обслуживания имеет право расторгнуть договор о предоставлении социальных услуг по уходу при наступлении следующих обстоятельств: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1) возникновение у получателя услуг медицинских противопоказаний;</w:t>
      </w:r>
    </w:p>
    <w:p w:rsidR="00B70700" w:rsidRDefault="00B70700">
      <w:pPr>
        <w:pStyle w:val="ConsPlusNormal"/>
        <w:spacing w:before="220"/>
        <w:ind w:firstLine="540"/>
        <w:jc w:val="both"/>
      </w:pPr>
      <w:proofErr w:type="gramStart"/>
      <w:r>
        <w:t>2) нарушение получателем услуг (его представителем) условий договора о предоставлении социальных услуг по уходу;</w:t>
      </w:r>
      <w:proofErr w:type="gramEnd"/>
    </w:p>
    <w:p w:rsidR="00B70700" w:rsidRDefault="00B70700">
      <w:pPr>
        <w:pStyle w:val="ConsPlusNormal"/>
        <w:spacing w:before="220"/>
        <w:ind w:firstLine="540"/>
        <w:jc w:val="both"/>
      </w:pPr>
      <w:r>
        <w:lastRenderedPageBreak/>
        <w:t xml:space="preserve">3) отсутствие получателя услуг по месту предоставления социальных услуг по уходу без уведомления организации социального обслуживания более 3 дней и оформления приостановления действия договора о предоставлении социальных услуг по уходу в соответствии с </w:t>
      </w:r>
      <w:hyperlink w:anchor="P116">
        <w:r>
          <w:rPr>
            <w:color w:val="0000FF"/>
          </w:rPr>
          <w:t>подпунктом 3.10</w:t>
        </w:r>
      </w:hyperlink>
      <w:r>
        <w:t xml:space="preserve"> типового положения.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 xml:space="preserve">Договор о предоставлении социальных услуг по уходу при наступлении обстоятельств, указанных в </w:t>
      </w:r>
      <w:hyperlink w:anchor="P123">
        <w:r>
          <w:rPr>
            <w:color w:val="0000FF"/>
          </w:rPr>
          <w:t>подпункте 3.11</w:t>
        </w:r>
      </w:hyperlink>
      <w:r>
        <w:t xml:space="preserve"> типового положения, расторгается в одностороннем порядке со дня направления письменного уведомления получателю услуг.</w:t>
      </w: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Title"/>
        <w:jc w:val="center"/>
        <w:outlineLvl w:val="1"/>
      </w:pPr>
      <w:r>
        <w:t>4. Требования к организации деятельности при предоставлении</w:t>
      </w:r>
    </w:p>
    <w:p w:rsidR="00B70700" w:rsidRDefault="00B70700">
      <w:pPr>
        <w:pStyle w:val="ConsPlusTitle"/>
        <w:jc w:val="center"/>
      </w:pPr>
      <w:r>
        <w:t>социальных услуг по уходу</w:t>
      </w: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ind w:firstLine="540"/>
        <w:jc w:val="both"/>
      </w:pPr>
      <w:r>
        <w:t>4.1. Организация социального обслуживания при предоставлении социальных услуг по уходу получателю услуг обязана:</w:t>
      </w:r>
    </w:p>
    <w:p w:rsidR="00B70700" w:rsidRDefault="00B70700">
      <w:pPr>
        <w:pStyle w:val="ConsPlusNormal"/>
        <w:spacing w:before="220"/>
        <w:ind w:firstLine="540"/>
        <w:jc w:val="both"/>
      </w:pPr>
      <w:proofErr w:type="gramStart"/>
      <w:r>
        <w:t xml:space="preserve">обеспечить предоставление социальных услуг по уходу надлежащего качества в соответствии с договором о предоставлении социальных услуг по уходу, дополнением к индивидуальной программе предоставления социальных услуг, стандартами социальных услуг по уходу, установленными </w:t>
      </w:r>
      <w:hyperlink w:anchor="P167">
        <w:r>
          <w:rPr>
            <w:color w:val="0000FF"/>
          </w:rPr>
          <w:t>разделом 5</w:t>
        </w:r>
      </w:hyperlink>
      <w:r>
        <w:t xml:space="preserve"> настоящего типового положения;</w:t>
      </w:r>
      <w:proofErr w:type="gramEnd"/>
    </w:p>
    <w:p w:rsidR="00B70700" w:rsidRDefault="00B70700">
      <w:pPr>
        <w:pStyle w:val="ConsPlusNormal"/>
        <w:spacing w:before="220"/>
        <w:ind w:firstLine="540"/>
        <w:jc w:val="both"/>
      </w:pPr>
      <w:r>
        <w:t>обеспечить ознакомление получателя услуг (его представителя) по их просьбе с документами, на основании которых организация социального обслуживания осуществляет свою деятельность;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 xml:space="preserve">осуществлять </w:t>
      </w:r>
      <w:proofErr w:type="gramStart"/>
      <w:r>
        <w:t>контроль за</w:t>
      </w:r>
      <w:proofErr w:type="gramEnd"/>
      <w:r>
        <w:t xml:space="preserve"> качеством предоставления социальных услуг по уходу;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производить замену сиделки по мотивированному требованию получателя услуг (его представителя);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 xml:space="preserve">соблюдать требования Федерального </w:t>
      </w:r>
      <w:hyperlink r:id="rId33">
        <w:r>
          <w:rPr>
            <w:color w:val="0000FF"/>
          </w:rPr>
          <w:t>закона</w:t>
        </w:r>
      </w:hyperlink>
      <w:r>
        <w:t xml:space="preserve"> от 27 июля 2006 года N 152-ФЗ "О персональных данных", обеспечить неразглашение информации, отнесенной законодательством Российской Федерации к информации конфиденциального характера или служебной информации, о получателях услуг, которая стала известна в связи с исполнением профессиональных, служебных и (или) иных обязанностей;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обеспечить уважительное и гуманное отношение к получателю услуг, соблюдение его прав, свобод и законных интересов;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обеспечить безопасность получателя услуг;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обеспечивать сохранность личных вещей и ценностей получателя услуг при предоставлении социальных услуг по уходу;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взаимодействовать с медицинскими организациями в целях получения и выполнения медицинских рекомендаций, необходимых для предоставления социальных услуг по уходу;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обеспечить взаимодействие между структурными подразделениями организации социального обслуживания и с иными организациями в целях совершенствования качества организации и предоставления гражданам социальных услуг по уходу;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взаимодействовать с получателем услуги, гражданами, осуществляющими уход, в целях совершенствования условий предоставления получателям услуг социальных услуг по уходу;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содействовать в предоставлении медицинской, психологической, педагогической, юридической, социальной помощи, не относящейся к социальным услугам (социальное сопровождение);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lastRenderedPageBreak/>
        <w:t>исполнять иные обязанности, связанные с реализацией прав получателей услуг на получение социальных услуг по уходу, установленных договором о предоставлении социальных услуг по уходу.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4.2. Сиделка обязана: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 xml:space="preserve">1) соответствовать требованиям к квалификации (уровень знаний, умений, профессиональных навыков и опыта работы), установленным профессиональным </w:t>
      </w:r>
      <w:hyperlink r:id="rId34">
        <w:r>
          <w:rPr>
            <w:color w:val="0000FF"/>
          </w:rPr>
          <w:t>стандартом</w:t>
        </w:r>
      </w:hyperlink>
      <w:r>
        <w:t xml:space="preserve"> "Сиделка (помощник по уходу)", утвержденным приказом Министерства труда и социальной защиты Российской Федерации от 30 июля 2018 г. N 507н "Об утверждении профессионального стандарта "Сиделка (помощник по уходу)";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2) пройти и (или) быть готовым пройти профессиональное обучение по программам профессиональной подготовки (переподготовки) или повышение квалификации в целях осуществления деятельности по предоставлению социальных услуг по уходу;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 xml:space="preserve">3) соблюдать принципы и правила корпоративной этики, предусмотренные </w:t>
      </w:r>
      <w:hyperlink r:id="rId35">
        <w:r>
          <w:rPr>
            <w:color w:val="0000FF"/>
          </w:rPr>
          <w:t>приказом</w:t>
        </w:r>
      </w:hyperlink>
      <w:r>
        <w:t xml:space="preserve"> комитета N 216.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4.3. Сиделка при предоставлении социальных услуг по уходу: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1) обеспечивает гражданину, нуждающемуся в социальных услугах по уходу, безопасность, надлежащий уход и поддерживает его жизнедеятельность;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2) использует в общении с гражданином, нуждающимся в социальных услугах по уходу, альтернативную и дополнительную коммуникацию (при необходимости);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3) применяет при обеспечении ухода технические средства реабилитации и средства ухода (при необходимости);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4) побуждает гражданина, нуждающегося в социальных услугах по уходу, к поддержанию двигательной и социальной активности, посильной занятости;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5) согласовывает с гражданином, нуждающимся в социальных услугах по уходу, выполнение предстоящих действий (с учетом его мнения);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6) информирует об ухудшении состояния здоровья гражданина, нуждающегося в социальных услугах по уходу, организатора ухода, лиц из числа ближайшего окружения, профильные медицинские организации;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7) соблюдает личную гигиену и санитарную безопасность;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 xml:space="preserve">8) осуществляет заполнение </w:t>
      </w:r>
      <w:hyperlink w:anchor="P1308">
        <w:r>
          <w:rPr>
            <w:color w:val="0000FF"/>
          </w:rPr>
          <w:t>дневника</w:t>
        </w:r>
      </w:hyperlink>
      <w:r>
        <w:t xml:space="preserve"> ухода гражданина, нуждающегося в социальных услугах по уходу, по форме согласно приложению 2 к настоящему типовому положению;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 xml:space="preserve">9) заполняет </w:t>
      </w:r>
      <w:hyperlink w:anchor="P2257">
        <w:r>
          <w:rPr>
            <w:color w:val="0000FF"/>
          </w:rPr>
          <w:t>отчет</w:t>
        </w:r>
      </w:hyperlink>
      <w:r>
        <w:t xml:space="preserve"> о предоставлении социальных услуг по уходу (далее - отчет) по форме согласно приложению 3 к типовому положению.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 xml:space="preserve">Отчет </w:t>
      </w:r>
      <w:proofErr w:type="gramStart"/>
      <w:r>
        <w:t>заполняется ежемесячно и передается</w:t>
      </w:r>
      <w:proofErr w:type="gramEnd"/>
      <w:r>
        <w:t xml:space="preserve"> организатору ухода. Данные о предоставлении получателю услуг социальных услуг по уходу, вносятся в отчет всеми сиделками, задействованными в предоставлении данных услуг.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4.4. Организатор ухода: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- осуществляет прием и рассмотрение жалоб и заявлений получателя услуг, его представителя, граждан, осуществляющих уход, принимает меры к разрешению конфликтных ситуаций и устранению выявленных нарушений;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lastRenderedPageBreak/>
        <w:t>- несет персональную ответственность за соблюдение порядка предоставления социальных услуг по уходу;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 xml:space="preserve">- ежеквартально осуществляет выборочную проверку качества предоставления социальных услуг по уходу, </w:t>
      </w:r>
      <w:proofErr w:type="gramStart"/>
      <w:r>
        <w:t>обобщает результаты контроля и представляет</w:t>
      </w:r>
      <w:proofErr w:type="gramEnd"/>
      <w:r>
        <w:t xml:space="preserve"> информацию руководителю организации социального обслуживания.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При поступлении от сиделки информации о возникновении у получателя услуг, обстоятельств, которые ухудшают или могут ухудшить условия его жизнедеятельности, организатор ухода инициирует обращение в центр социальной защиты населения для рассмотрения вопроса о пересмотре дополнения к индивидуальной программе предоставления социальных услуг и индивидуальной программы предоставления социальных услуг.</w:t>
      </w: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Title"/>
        <w:jc w:val="center"/>
        <w:outlineLvl w:val="1"/>
      </w:pPr>
      <w:bookmarkStart w:id="8" w:name="P167"/>
      <w:bookmarkEnd w:id="8"/>
      <w:r>
        <w:t>5. Стандарты социальных услуг по уходу</w:t>
      </w: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ind w:firstLine="540"/>
        <w:jc w:val="both"/>
      </w:pPr>
      <w:r>
        <w:t>5.1. Получателям услуг с учетом их индивидуальной потребности в социальном обслуживании, в том числе в социальных услугах по уходу, в составе социального пакета долговременного ухода предоставляются следующие виды социальных услуг по уходу: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1) социальные услуги по уходу, обеспечивающие поддержку питания: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приготовление пищи;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помощь при приготовлении пищи;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подготовка и подача пищи;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помощь при подготовке пищи к приему;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кормление;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помощь при приеме пищи;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помощь в соблюдении питьевого режима;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2) социальные услуги по уходу, обеспечивающие поддержку личной гигиены: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умывание;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помощь при умывании;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купание в кровати, включая мытье головы;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купание в приспособленном помещении (месте), включая мытье головы;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помощь при купании в приспособленном помещении (месте), включая мытье головы;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гигиеническое обтирание;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мытье головы, в том числе в кровати;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помощь при мытье головы;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подмывание;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гигиеническая обработка рук и ногтей;</w:t>
      </w:r>
    </w:p>
    <w:p w:rsidR="00B70700" w:rsidRDefault="00B70700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приказа</w:t>
        </w:r>
      </w:hyperlink>
      <w:r>
        <w:t xml:space="preserve"> комитета социальной защиты населения Волгоградской обл. от 19.04.2023 N 809)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lastRenderedPageBreak/>
        <w:t>помощь при гигиенической обработке рук и ногтей;</w:t>
      </w:r>
    </w:p>
    <w:p w:rsidR="00B70700" w:rsidRDefault="00B70700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приказа</w:t>
        </w:r>
      </w:hyperlink>
      <w:r>
        <w:t xml:space="preserve"> комитета социальной защиты населения Волгоградской обл. от 19.04.2023 N 809)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мытье ног;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помощь при мытье ног;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гигиеническая обработка ног и ногтей;</w:t>
      </w:r>
    </w:p>
    <w:p w:rsidR="00B70700" w:rsidRDefault="00B70700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приказа</w:t>
        </w:r>
      </w:hyperlink>
      <w:r>
        <w:t xml:space="preserve"> комитета социальной защиты населения Волгоградской обл. от 19.04.2023 N 809)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помощь при гигиенической обработке ног и ногтей;</w:t>
      </w:r>
    </w:p>
    <w:p w:rsidR="00B70700" w:rsidRDefault="00B70700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приказа</w:t>
        </w:r>
      </w:hyperlink>
      <w:r>
        <w:t xml:space="preserve"> комитета социальной защиты населения Волгоградской обл. от 19.04.2023 N 809)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гигиеническое бритье;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гигиеническая стрижка;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смена одежды (обуви);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помощь при смене одежды (обуви);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смена нательного белья;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помощь при смене нательного белья;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смена постельного белья;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помощь при смене постельного белья;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смена абсорбирующего белья, включая гигиеническую обработку;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помощь при смене абсорбирующего белья;</w:t>
      </w:r>
    </w:p>
    <w:p w:rsidR="00B70700" w:rsidRDefault="00B70700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приказа</w:t>
        </w:r>
      </w:hyperlink>
      <w:r>
        <w:t xml:space="preserve"> комитета социальной защиты населения Волгоградской обл. от 19.04.2023 N 809)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помощь при пользовании туалетом и (или) иными приспособлениями, включая гигиеническую обработку;</w:t>
      </w:r>
    </w:p>
    <w:p w:rsidR="00B70700" w:rsidRDefault="00B70700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приказа</w:t>
        </w:r>
      </w:hyperlink>
      <w:r>
        <w:t xml:space="preserve"> комитета социальной защиты населения Волгоградской обл. от 19.04.2023 N 809)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замена мочеприемника и (или) калоприемника, включая гигиеническую обработку;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помощь при замене мочеприемника и (или) калоприемника;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3) социальные услуги по уходу, обеспечивающие поддержку мобильности: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позиционирование;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помощь при позиционировании;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пересаживание;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помощь при пересаживании;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помощь при передвижении по помещению, пересаживании;</w:t>
      </w:r>
    </w:p>
    <w:p w:rsidR="00B70700" w:rsidRDefault="00B70700">
      <w:pPr>
        <w:pStyle w:val="ConsPlusNormal"/>
        <w:jc w:val="both"/>
      </w:pPr>
      <w:r>
        <w:t xml:space="preserve">(в ред. </w:t>
      </w:r>
      <w:hyperlink r:id="rId42">
        <w:r>
          <w:rPr>
            <w:color w:val="0000FF"/>
          </w:rPr>
          <w:t>приказа</w:t>
        </w:r>
      </w:hyperlink>
      <w:r>
        <w:t xml:space="preserve"> комитета социальной защиты населения Волгоградской обл. от 19.04.2023 N 809)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измерение температуры тела, артериального давления, пульса, сатурации, в соответствии с медицинскими рекомендациями;</w:t>
      </w:r>
    </w:p>
    <w:p w:rsidR="00B70700" w:rsidRDefault="00B70700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приказа</w:t>
        </w:r>
      </w:hyperlink>
      <w:r>
        <w:t xml:space="preserve"> комитета социальной защиты населения Волгоградской обл. от 19.04.2023 N 809)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lastRenderedPageBreak/>
        <w:t>помощь в соблюдении медицинских рекомендаций;</w:t>
      </w:r>
    </w:p>
    <w:p w:rsidR="00B70700" w:rsidRDefault="00B70700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приказа</w:t>
        </w:r>
      </w:hyperlink>
      <w:r>
        <w:t xml:space="preserve"> комитета социальной защиты населения Волгоградской обл. от 19.04.2023 N 809)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4) социальные услуги по уходу, обеспечивающие поддержку состояния здоровья: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подготовка лекарственных препаратов к приему;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помощь в соблюдении приема лекарственных препаратов;</w:t>
      </w:r>
    </w:p>
    <w:p w:rsidR="00B70700" w:rsidRDefault="00B70700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приказа</w:t>
        </w:r>
      </w:hyperlink>
      <w:r>
        <w:t xml:space="preserve"> комитета социальной защиты населения Волгоградской обл. от 19.04.2023 N 809)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помощь в использовании очков и (или) слуховых аппаратов;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 xml:space="preserve">помощь в использовании протезов или </w:t>
      </w:r>
      <w:proofErr w:type="spellStart"/>
      <w:r>
        <w:t>ортезов</w:t>
      </w:r>
      <w:proofErr w:type="spellEnd"/>
      <w:r>
        <w:t>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5) социальные услуги по уходу, обеспечивающие поддержку социального функционирования гражданина: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помощь в поддержании посильной социальной активности: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помощь в поддержании посильной физической активности, включая прогулки;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помощь в поддержании посильной бытовой активности;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помощь в поддержании когнитивных функций.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5.2. Описание, объем, периодичность и условия предоставления, а также оценку результатов и показатели качества социальной услуги по уходу.</w:t>
      </w: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sectPr w:rsidR="00B70700" w:rsidSect="00C839D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2381"/>
        <w:gridCol w:w="2835"/>
        <w:gridCol w:w="1077"/>
        <w:gridCol w:w="936"/>
        <w:gridCol w:w="2381"/>
        <w:gridCol w:w="2438"/>
        <w:gridCol w:w="1984"/>
      </w:tblGrid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lastRenderedPageBreak/>
              <w:t>N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t>Наименование социальной услуги по уходу, ее описание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t>Алгоритм предоставления социальной услуги по уходу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t>Объем и периодичность социальной услуги по уходу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t>Условия предоставления социальной услуги по уходу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t>Оценка результатов предоставления социальной услуги по уходу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t>Показатели качества социальной услуги по уходу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Приготовление пищи (процесс кулинарной обработки продуктов)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I. Подготовка</w:t>
            </w:r>
          </w:p>
          <w:p w:rsidR="00B70700" w:rsidRDefault="00B70700">
            <w:pPr>
              <w:pStyle w:val="ConsPlusNormal"/>
            </w:pPr>
            <w:r>
              <w:t>Обсудить меню с учетом особенностей питания (при наличии).</w:t>
            </w:r>
          </w:p>
          <w:p w:rsidR="00B70700" w:rsidRDefault="00B70700">
            <w:pPr>
              <w:pStyle w:val="ConsPlusNormal"/>
            </w:pPr>
            <w:r>
              <w:t>Подготовить место приготовления пищи, инвентарь, посуду, продукты питания.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>Приготовить в соответствии с меню от 1 до 3 блюд, в том числе горячих (без учета напитков).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Убрать приготовленную пищу в места хранения (при необходимости).</w:t>
            </w:r>
          </w:p>
          <w:p w:rsidR="00B70700" w:rsidRDefault="00B70700">
            <w:pPr>
              <w:pStyle w:val="ConsPlusNormal"/>
            </w:pPr>
            <w:r>
              <w:t>Навести порядок в месте приготовления пищи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До 3 раз неделю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60 мин. на 1 услугу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Наличие исправной кухонной плиты, бытовой техники, инвентаря, посуды.</w:t>
            </w:r>
          </w:p>
          <w:p w:rsidR="00B70700" w:rsidRDefault="00B70700">
            <w:pPr>
              <w:pStyle w:val="ConsPlusNormal"/>
            </w:pPr>
            <w:r>
              <w:t>2. Наличие воды и продуктов питания в необходимом ассортименте и количестве, надлежащего качества и срока годности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Приготовленная пища имеет надлежащее качество (оценивается внешний вид, вкус, запах, цвет, консистенция, степень приготовления).</w:t>
            </w:r>
          </w:p>
          <w:p w:rsidR="00B70700" w:rsidRDefault="00B70700">
            <w:pPr>
              <w:pStyle w:val="ConsPlusNormal"/>
            </w:pPr>
            <w:r>
              <w:t>2. Хранение приготовленных блюд</w:t>
            </w:r>
          </w:p>
          <w:p w:rsidR="00B70700" w:rsidRDefault="00B70700">
            <w:pPr>
              <w:pStyle w:val="ConsPlusNormal"/>
            </w:pPr>
            <w:r>
              <w:t>соответствует санитарно-эпидемиологическим требованиям.</w:t>
            </w:r>
          </w:p>
          <w:p w:rsidR="00B70700" w:rsidRDefault="00B70700">
            <w:pPr>
              <w:pStyle w:val="ConsPlusNormal"/>
            </w:pPr>
            <w:r>
              <w:t>3. Место приготовления пищи приведено в порядок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Помощь при приготовлении пищи (поддержание навыков приготовления пищи и (или) облегчение данного процесса)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I. Подготовка</w:t>
            </w:r>
          </w:p>
          <w:p w:rsidR="00B70700" w:rsidRDefault="00B70700">
            <w:pPr>
              <w:pStyle w:val="ConsPlusNormal"/>
            </w:pPr>
            <w:r>
              <w:t>Согласовать меню с учетом особенностей питания (при наличии), последовательность действий, вид, объем помощи при приготовлении пищи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lastRenderedPageBreak/>
              <w:t>Осуществить необходимые действия при приготовлении пищи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Осуществить необходимые действия при наведении порядка в месте приготовления пищи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До 3 раз неделю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45 мин. на 1 услугу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Наличие исправной кухонной плиты, бытовой техники, инвентаря, посуды.</w:t>
            </w:r>
          </w:p>
          <w:p w:rsidR="00B70700" w:rsidRDefault="00B70700">
            <w:pPr>
              <w:pStyle w:val="ConsPlusNormal"/>
            </w:pPr>
            <w:r>
              <w:t xml:space="preserve">2. Наличие воды и продуктов питания в необходимом ассортименте и количестве, </w:t>
            </w:r>
            <w:r>
              <w:lastRenderedPageBreak/>
              <w:t>надлежащего качества и срока годности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1. Обеспечено поддержание навыков приготовления пищи.</w:t>
            </w:r>
          </w:p>
          <w:p w:rsidR="00B70700" w:rsidRDefault="00B70700">
            <w:pPr>
              <w:pStyle w:val="ConsPlusNormal"/>
            </w:pPr>
            <w:r>
              <w:t>2. Обеспечено совместное выполнение действий при приготовлении пищи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Подготовка и подача пищи (процесс подготовки пищи к приему)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I. Подготовка</w:t>
            </w:r>
          </w:p>
          <w:p w:rsidR="00B70700" w:rsidRDefault="00B70700">
            <w:pPr>
              <w:pStyle w:val="ConsPlusNormal"/>
            </w:pPr>
            <w:r>
              <w:t>Обсудить место приема пищи, последовательность подачи, объем порций, консистенцию, температуру подаваемой пищи, включая напитки.</w:t>
            </w:r>
          </w:p>
          <w:p w:rsidR="00B70700" w:rsidRDefault="00B70700">
            <w:pPr>
              <w:pStyle w:val="ConsPlusNormal"/>
            </w:pPr>
            <w:r>
              <w:t>Подготовить место приема пищи</w:t>
            </w:r>
          </w:p>
          <w:p w:rsidR="00B70700" w:rsidRDefault="00B70700">
            <w:pPr>
              <w:pStyle w:val="ConsPlusNormal"/>
            </w:pPr>
            <w:r>
              <w:lastRenderedPageBreak/>
              <w:t>II. Выполнение</w:t>
            </w:r>
          </w:p>
          <w:p w:rsidR="00B70700" w:rsidRDefault="00B70700">
            <w:pPr>
              <w:pStyle w:val="ConsPlusNormal"/>
            </w:pPr>
            <w:r>
              <w:t>Подобрать посуду и столовые приборы (с учетом способа приема пищи).</w:t>
            </w:r>
          </w:p>
          <w:p w:rsidR="00B70700" w:rsidRDefault="00B70700">
            <w:pPr>
              <w:pStyle w:val="ConsPlusNormal"/>
            </w:pPr>
            <w:r>
              <w:t>Подготовить пищу к приему.</w:t>
            </w:r>
          </w:p>
          <w:p w:rsidR="00B70700" w:rsidRDefault="00B70700">
            <w:pPr>
              <w:pStyle w:val="ConsPlusNormal"/>
            </w:pPr>
            <w:r>
              <w:t>Разогреть порции пищи, подаваемой горячей.</w:t>
            </w:r>
          </w:p>
          <w:p w:rsidR="00B70700" w:rsidRDefault="00B70700">
            <w:pPr>
              <w:pStyle w:val="ConsPlusNormal"/>
            </w:pPr>
            <w:r>
              <w:t>Подать пищу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proofErr w:type="gramStart"/>
            <w:r>
              <w:t>Вымыть и убрать</w:t>
            </w:r>
            <w:proofErr w:type="gramEnd"/>
            <w:r>
              <w:t xml:space="preserve"> использованные инвентарь, столовые приборы, посуду. Навести порядок в месте приема пищи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До 3 раз день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10 минут на 1 услугу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Наличие готовых блюд, продуктов, напитков.</w:t>
            </w:r>
          </w:p>
          <w:p w:rsidR="00B70700" w:rsidRDefault="00B70700">
            <w:pPr>
              <w:pStyle w:val="ConsPlusNormal"/>
            </w:pPr>
            <w:r>
              <w:t>2. Наличие исправной кухонной плиты, бытовой техники, посуды, столовых приборов.</w:t>
            </w:r>
          </w:p>
          <w:p w:rsidR="00B70700" w:rsidRDefault="00B70700">
            <w:pPr>
              <w:pStyle w:val="ConsPlusNormal"/>
            </w:pPr>
            <w:r>
              <w:t xml:space="preserve">3. Наличие места для </w:t>
            </w:r>
            <w:r>
              <w:lastRenderedPageBreak/>
              <w:t>приема пищи (стационарного или переносного)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1. Подготовленные к приему порции пищи</w:t>
            </w:r>
          </w:p>
          <w:p w:rsidR="00B70700" w:rsidRDefault="00B70700">
            <w:pPr>
              <w:pStyle w:val="ConsPlusNormal"/>
            </w:pPr>
            <w:r>
              <w:t xml:space="preserve">имеют надлежащее качество (оценивается объем, консистенция, температура пищи, выполнение медицинских рекомендаций при их </w:t>
            </w:r>
            <w:r>
              <w:lastRenderedPageBreak/>
              <w:t>наличии).</w:t>
            </w:r>
          </w:p>
          <w:p w:rsidR="00B70700" w:rsidRDefault="00B70700">
            <w:pPr>
              <w:pStyle w:val="ConsPlusNormal"/>
            </w:pPr>
            <w:r>
              <w:t>2. Место подачи пищи подготовлено к приему пищи.</w:t>
            </w:r>
          </w:p>
          <w:p w:rsidR="00B70700" w:rsidRDefault="00B70700">
            <w:pPr>
              <w:pStyle w:val="ConsPlusNormal"/>
            </w:pPr>
            <w:r>
              <w:t xml:space="preserve">3. Инвентарь, столовые приборы, посуда </w:t>
            </w:r>
            <w:proofErr w:type="gramStart"/>
            <w:r>
              <w:t>вымыты и убраны</w:t>
            </w:r>
            <w:proofErr w:type="gramEnd"/>
            <w:r>
              <w:t>.</w:t>
            </w:r>
          </w:p>
          <w:p w:rsidR="00B70700" w:rsidRDefault="00B70700">
            <w:pPr>
              <w:pStyle w:val="ConsPlusNormal"/>
            </w:pPr>
            <w:r>
              <w:t>4. Место приема пищи приведено в порядок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Помощь при подготовке пищи к приему (поддержание навыков подготовки пищи к приему и (или) облегчение данного процесса)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I. Подготовка</w:t>
            </w:r>
          </w:p>
          <w:p w:rsidR="00B70700" w:rsidRDefault="00B70700">
            <w:pPr>
              <w:pStyle w:val="ConsPlusNormal"/>
            </w:pPr>
            <w:r>
              <w:t>Согласовать последовательность действий, вид, объем помощи при подготовке пищи к приему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>Осуществить необходимые действия при подготовке пищи к приему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lastRenderedPageBreak/>
              <w:t xml:space="preserve">Осуществить необходимые действия </w:t>
            </w:r>
            <w:proofErr w:type="gramStart"/>
            <w:r>
              <w:t>при наведении порядка в месте подготовки пищи к приему в соответствии с достигнутой договоренностью</w:t>
            </w:r>
            <w:proofErr w:type="gramEnd"/>
            <w:r>
              <w:t>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До 3 раз день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7 мин. на 1 услугу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Наличие готовых блюд, продуктов, напитков.</w:t>
            </w:r>
          </w:p>
          <w:p w:rsidR="00B70700" w:rsidRDefault="00B70700">
            <w:pPr>
              <w:pStyle w:val="ConsPlusNormal"/>
            </w:pPr>
            <w:r>
              <w:t>2. Наличие исправной кухонной плиты, бытовой техники, посуды, столовых приборов.</w:t>
            </w:r>
          </w:p>
          <w:p w:rsidR="00B70700" w:rsidRDefault="00B70700">
            <w:pPr>
              <w:pStyle w:val="ConsPlusNormal"/>
            </w:pPr>
            <w:r>
              <w:t>3. Наличие места для приема пищи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Обеспечено поддержание навыков подготовки пищи к приему.</w:t>
            </w:r>
          </w:p>
          <w:p w:rsidR="00B70700" w:rsidRDefault="00B70700">
            <w:pPr>
              <w:pStyle w:val="ConsPlusNormal"/>
            </w:pPr>
            <w:r>
              <w:t>2. Обеспечено совместное выполнение действий при подготовке пищи к приему, в том числе с учетом медицинских рекомендаций (при наличии)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Кормление (процесс приема пищи)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I. Подготовка</w:t>
            </w:r>
          </w:p>
          <w:p w:rsidR="00B70700" w:rsidRDefault="00B70700">
            <w:pPr>
              <w:pStyle w:val="ConsPlusNormal"/>
            </w:pPr>
            <w:r>
              <w:t>Обсудить последовательность действий и темп приема пищи.</w:t>
            </w:r>
          </w:p>
          <w:p w:rsidR="00B70700" w:rsidRDefault="00B70700">
            <w:pPr>
              <w:pStyle w:val="ConsPlusNormal"/>
            </w:pPr>
            <w:r>
              <w:t>Помочь принять безопасную и удобную позу сидя, подготовиться к приему пищи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>Осуществить кормление с учетом медицинских рекомендаций (при наличии).</w:t>
            </w:r>
          </w:p>
          <w:p w:rsidR="00B70700" w:rsidRDefault="00B70700">
            <w:pPr>
              <w:pStyle w:val="ConsPlusNormal"/>
            </w:pPr>
            <w:r>
              <w:t>Отслеживать процессы пережевывания и глотания, обеспечивать дополнительный прием жидкости во время кормления (при необходимости)</w:t>
            </w:r>
          </w:p>
          <w:p w:rsidR="00B70700" w:rsidRDefault="00B70700">
            <w:pPr>
              <w:pStyle w:val="ConsPlusNormal"/>
            </w:pPr>
            <w:r>
              <w:lastRenderedPageBreak/>
              <w:t>III. Завершение</w:t>
            </w:r>
          </w:p>
          <w:p w:rsidR="00B70700" w:rsidRDefault="00B70700">
            <w:pPr>
              <w:pStyle w:val="ConsPlusNormal"/>
            </w:pPr>
            <w:r>
              <w:t>Прополоскать рот, промыть зубные протезы проточной водой, вымыть лицо и руки (при необходимости).</w:t>
            </w:r>
          </w:p>
          <w:p w:rsidR="00B70700" w:rsidRDefault="00B70700">
            <w:pPr>
              <w:pStyle w:val="ConsPlusNormal"/>
            </w:pPr>
            <w:r>
              <w:t xml:space="preserve">Предложить сохранить </w:t>
            </w:r>
            <w:proofErr w:type="gramStart"/>
            <w:r>
              <w:t>положение</w:t>
            </w:r>
            <w:proofErr w:type="gramEnd"/>
            <w:r>
              <w:t xml:space="preserve"> сидя или принять иную безопасную и удобную позу.</w:t>
            </w:r>
          </w:p>
          <w:p w:rsidR="00B70700" w:rsidRDefault="00B70700">
            <w:pPr>
              <w:pStyle w:val="ConsPlusNormal"/>
            </w:pPr>
            <w:r>
              <w:t>Навести порядок в месте проведения кормления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До 3 раз день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30 мин. на 1 услугу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Наличие готовых блюд, продуктов, напитков.</w:t>
            </w:r>
          </w:p>
          <w:p w:rsidR="00B70700" w:rsidRDefault="00B70700">
            <w:pPr>
              <w:pStyle w:val="ConsPlusNormal"/>
            </w:pPr>
            <w:r>
              <w:t>2. Наличие посуды, столовых приборов.</w:t>
            </w:r>
          </w:p>
          <w:p w:rsidR="00B70700" w:rsidRDefault="00B70700">
            <w:pPr>
              <w:pStyle w:val="ConsPlusNormal"/>
            </w:pPr>
            <w:r>
              <w:t>3. Наличие места для приема пищи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Прием пищи и жидкости осуществляется в безопасной и удобной позе.</w:t>
            </w:r>
          </w:p>
          <w:p w:rsidR="00B70700" w:rsidRDefault="00B70700">
            <w:pPr>
              <w:pStyle w:val="ConsPlusNormal"/>
            </w:pPr>
            <w:r>
              <w:t>2. Пища и жидкость принимаются надлежащим образом (оценивается объем, способ, темп кормления, выполнение медицинских рекомендаций при их наличии).</w:t>
            </w:r>
          </w:p>
          <w:p w:rsidR="00B70700" w:rsidRDefault="00B70700">
            <w:pPr>
              <w:pStyle w:val="ConsPlusNormal"/>
            </w:pPr>
            <w:r>
              <w:t>3. После приема пищи проведена гигиена.</w:t>
            </w:r>
          </w:p>
          <w:p w:rsidR="00B70700" w:rsidRDefault="00B70700">
            <w:pPr>
              <w:pStyle w:val="ConsPlusNormal"/>
            </w:pPr>
            <w:r>
              <w:t>4. Место приема пищи приведено в порядок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Помощь при приеме пищи (поддержание навыков приема пищи и (или) облегчение данного процесса)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I. Подготовка</w:t>
            </w:r>
          </w:p>
          <w:p w:rsidR="00B70700" w:rsidRDefault="00B70700">
            <w:pPr>
              <w:pStyle w:val="ConsPlusNormal"/>
            </w:pPr>
            <w:r>
              <w:t>Согласовать последовательность действий, вид, объем помощи при приеме пищи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>Осуществить необходимые действия при приеме пищи с учетом медицинских рекомендаций (при наличии)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 xml:space="preserve">Осуществить необходимые действия при наведении </w:t>
            </w:r>
            <w:r>
              <w:lastRenderedPageBreak/>
              <w:t>порядка в месте приема пищи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До 3 раз в день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21 мин. на 1 услугу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Наличие готовых блюд, продуктов, напитков.</w:t>
            </w:r>
          </w:p>
          <w:p w:rsidR="00B70700" w:rsidRDefault="00B70700">
            <w:pPr>
              <w:pStyle w:val="ConsPlusNormal"/>
            </w:pPr>
            <w:r>
              <w:t>2. Наличие посуды, столовых приборов.</w:t>
            </w:r>
          </w:p>
          <w:p w:rsidR="00B70700" w:rsidRDefault="00B70700">
            <w:pPr>
              <w:pStyle w:val="ConsPlusNormal"/>
            </w:pPr>
            <w:r>
              <w:t>3. Наличие места для приема пищи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Обеспечено поддержание навыков приема пищи.</w:t>
            </w:r>
          </w:p>
          <w:p w:rsidR="00B70700" w:rsidRDefault="00B70700">
            <w:pPr>
              <w:pStyle w:val="ConsPlusNormal"/>
            </w:pPr>
            <w:r>
              <w:t>2. Обеспечено совместное выполнение действий при приеме пищи, в том числе с учетом медицинских рекомендаций (при наличии)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Помощь в соблюдении питьевого режима (профилактика обезвоживания, поддержание навыков регулярного приема воды)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I. Подготовка</w:t>
            </w:r>
          </w:p>
          <w:p w:rsidR="00B70700" w:rsidRDefault="00B70700">
            <w:pPr>
              <w:pStyle w:val="ConsPlusNormal"/>
            </w:pPr>
            <w:r>
              <w:t>Обсудить периодичность и темп приема воды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>Помочь принять безопасную и удобную позу сидя.</w:t>
            </w:r>
          </w:p>
          <w:p w:rsidR="00B70700" w:rsidRDefault="00B70700">
            <w:pPr>
              <w:pStyle w:val="ConsPlusNormal"/>
            </w:pPr>
            <w:r>
              <w:t>Отслеживать процессы глотания (при необходимости).</w:t>
            </w:r>
          </w:p>
          <w:p w:rsidR="00B70700" w:rsidRDefault="00B70700">
            <w:pPr>
              <w:pStyle w:val="ConsPlusNormal"/>
            </w:pPr>
            <w:r>
              <w:t>Записать объем принятой воды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Провести гигиену (при необходимости).</w:t>
            </w:r>
          </w:p>
          <w:p w:rsidR="00B70700" w:rsidRDefault="00B70700">
            <w:pPr>
              <w:pStyle w:val="ConsPlusNormal"/>
            </w:pPr>
            <w:r>
              <w:t xml:space="preserve">Предложить сохранить </w:t>
            </w:r>
            <w:proofErr w:type="gramStart"/>
            <w:r>
              <w:t>положение</w:t>
            </w:r>
            <w:proofErr w:type="gramEnd"/>
            <w:r>
              <w:t xml:space="preserve"> сидя или принять иную безопасную и удобную позу.</w:t>
            </w:r>
          </w:p>
          <w:p w:rsidR="00B70700" w:rsidRDefault="00B70700">
            <w:pPr>
              <w:pStyle w:val="ConsPlusNormal"/>
            </w:pPr>
            <w:r>
              <w:t>Навести порядок в месте приема воды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До 4 раз в день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3 мин. на 1 услугу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Наличие медицинских рекомендаций по соблюдению питьевого режима.</w:t>
            </w:r>
          </w:p>
          <w:p w:rsidR="00B70700" w:rsidRDefault="00B70700">
            <w:pPr>
              <w:pStyle w:val="ConsPlusNormal"/>
            </w:pPr>
            <w:r>
              <w:t>2. Наличие питьевой воды.</w:t>
            </w:r>
          </w:p>
          <w:p w:rsidR="00B70700" w:rsidRDefault="00B70700">
            <w:pPr>
              <w:pStyle w:val="ConsPlusNormal"/>
            </w:pPr>
            <w:r>
              <w:t>3. Наличие посуды, инвентаря для приема воды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Прием воды осуществляется в безопасной и удобной позе.</w:t>
            </w:r>
          </w:p>
          <w:p w:rsidR="00B70700" w:rsidRDefault="00B70700">
            <w:pPr>
              <w:pStyle w:val="ConsPlusNormal"/>
            </w:pPr>
            <w:r>
              <w:t>2. Вода принимается надлежащим образом (оценивается объем, регулярность темп приема воды, выполнение медицинских рекомендаций при их наличии).</w:t>
            </w:r>
          </w:p>
          <w:p w:rsidR="00B70700" w:rsidRDefault="00B70700">
            <w:pPr>
              <w:pStyle w:val="ConsPlusNormal"/>
            </w:pPr>
            <w:r>
              <w:t>3. После приема воды проведена гигиена (при необходимости).</w:t>
            </w:r>
          </w:p>
          <w:p w:rsidR="00B70700" w:rsidRDefault="00B70700">
            <w:pPr>
              <w:pStyle w:val="ConsPlusNormal"/>
            </w:pPr>
            <w:r>
              <w:t>4. Место приема воды приведено в порядок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 xml:space="preserve">Умывание (процесс очищения рук и лица </w:t>
            </w:r>
            <w:r>
              <w:lastRenderedPageBreak/>
              <w:t>водой с гигиеническими средствами, расчесывание волос)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I. Подготовка</w:t>
            </w:r>
          </w:p>
          <w:p w:rsidR="00B70700" w:rsidRDefault="00B70700">
            <w:pPr>
              <w:pStyle w:val="ConsPlusNormal"/>
            </w:pPr>
            <w:r>
              <w:t xml:space="preserve">Обсудить </w:t>
            </w:r>
            <w:r>
              <w:lastRenderedPageBreak/>
              <w:t>последовательность действий при умывании и расчесывании волос.</w:t>
            </w:r>
          </w:p>
          <w:p w:rsidR="00B70700" w:rsidRDefault="00B70700">
            <w:pPr>
              <w:pStyle w:val="ConsPlusNormal"/>
            </w:pPr>
            <w:r>
              <w:t>Согласовать место проведения умывания и расчесывания волос.</w:t>
            </w:r>
          </w:p>
          <w:p w:rsidR="00B70700" w:rsidRDefault="00B70700">
            <w:pPr>
              <w:pStyle w:val="ConsPlusNormal"/>
            </w:pPr>
            <w:r>
              <w:t>Подготовить инвентарь, предметы личной гигиены, воду для осуществления умывания и расчесывания волос, полотенце, расходные материалы для обработки глаз, носа, полости рта, ушей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>Помочь принять безопасную и удобную позу сидя</w:t>
            </w:r>
          </w:p>
          <w:p w:rsidR="00B70700" w:rsidRDefault="00B70700">
            <w:pPr>
              <w:pStyle w:val="ConsPlusNormal"/>
            </w:pPr>
            <w:r>
              <w:t>(придать максимально возможное вертикальное положение).</w:t>
            </w:r>
          </w:p>
          <w:p w:rsidR="00B70700" w:rsidRDefault="00B70700">
            <w:pPr>
              <w:pStyle w:val="ConsPlusNormal"/>
            </w:pPr>
            <w:r>
              <w:t>Осуществить умывание, включая гигиену глаз, носа, полости рта, ушей.</w:t>
            </w:r>
          </w:p>
          <w:p w:rsidR="00B70700" w:rsidRDefault="00B70700">
            <w:pPr>
              <w:pStyle w:val="ConsPlusNormal"/>
            </w:pPr>
            <w:r>
              <w:t>Осуществить обработку зубных протезов (при необходимости).</w:t>
            </w:r>
          </w:p>
          <w:p w:rsidR="00B70700" w:rsidRDefault="00B70700">
            <w:pPr>
              <w:pStyle w:val="ConsPlusNormal"/>
            </w:pPr>
            <w:r>
              <w:t>Расчесать волосы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Навести порядок в месте проведения умывания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1 раз в день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15 мин.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 xml:space="preserve">1. Наличие места, воды, инвентаря для </w:t>
            </w:r>
            <w:r>
              <w:lastRenderedPageBreak/>
              <w:t>проведения умывания и расчесывания волос.</w:t>
            </w:r>
          </w:p>
          <w:p w:rsidR="00B70700" w:rsidRDefault="00B70700">
            <w:pPr>
              <w:pStyle w:val="ConsPlusNormal"/>
            </w:pPr>
            <w:r>
              <w:t>2. Наличие предметов личной гигиены, полотенца.</w:t>
            </w:r>
          </w:p>
          <w:p w:rsidR="00B70700" w:rsidRDefault="00B70700">
            <w:pPr>
              <w:pStyle w:val="ConsPlusNormal"/>
            </w:pPr>
            <w:r>
              <w:t>3. Наличие расходных материалов для обработки глаз, носа, полости рта, ушей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 xml:space="preserve">1. Умывание и расчесывание волос </w:t>
            </w:r>
            <w:r>
              <w:lastRenderedPageBreak/>
              <w:t>осуществляется в безопасной и удобной позе.</w:t>
            </w:r>
          </w:p>
          <w:p w:rsidR="00B70700" w:rsidRDefault="00B70700">
            <w:pPr>
              <w:pStyle w:val="ConsPlusNormal"/>
            </w:pPr>
            <w:r>
              <w:t>2. Умывание и расчесывание волос осуществляется надлежащим образом (оценивается правильность применения предметов личной гигиены, полотенца, расходных материалов для обработки глаз, носа, полости рта, ушей).</w:t>
            </w:r>
          </w:p>
          <w:p w:rsidR="00B70700" w:rsidRDefault="00B70700">
            <w:pPr>
              <w:pStyle w:val="ConsPlusNormal"/>
            </w:pPr>
            <w:r>
              <w:t>3. Место проведения умывания приведено в порядок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 xml:space="preserve">Услуга предоставлена </w:t>
            </w:r>
            <w:r>
              <w:lastRenderedPageBreak/>
              <w:t>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 xml:space="preserve">Помощь при умывании (сохранение навыков умывания и </w:t>
            </w:r>
            <w:r>
              <w:lastRenderedPageBreak/>
              <w:t>расчесывания волос и (или) облегчение данного процесса)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I. Подготовка</w:t>
            </w:r>
          </w:p>
          <w:p w:rsidR="00B70700" w:rsidRDefault="00B70700">
            <w:pPr>
              <w:pStyle w:val="ConsPlusNormal"/>
            </w:pPr>
            <w:r>
              <w:t xml:space="preserve">Согласовать последовательность </w:t>
            </w:r>
            <w:r>
              <w:lastRenderedPageBreak/>
              <w:t>действий, вид, объем помощи при умывании и расчесывании волос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>Осуществить необходимые действия при умывании и расчесывании волос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Осуществить необходимые действия при наведении порядка в месте проведения умывания и расчесывания волос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1 раз в день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10 мин.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 xml:space="preserve">1. Наличие места, воды, инвентаря для проведения умывания </w:t>
            </w:r>
            <w:r>
              <w:lastRenderedPageBreak/>
              <w:t>и расчесывания волос.</w:t>
            </w:r>
          </w:p>
          <w:p w:rsidR="00B70700" w:rsidRDefault="00B70700">
            <w:pPr>
              <w:pStyle w:val="ConsPlusNormal"/>
            </w:pPr>
            <w:r>
              <w:t>2. Наличие предметов личной гигиены, полотенца.</w:t>
            </w:r>
          </w:p>
          <w:p w:rsidR="00B70700" w:rsidRDefault="00B70700">
            <w:pPr>
              <w:pStyle w:val="ConsPlusNormal"/>
            </w:pPr>
            <w:r>
              <w:t>3. Наличие расходных материалов для обработки глаз, носа, полости рта, ушей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 xml:space="preserve">1. Обеспечено поддержание навыков умывания и </w:t>
            </w:r>
            <w:r>
              <w:lastRenderedPageBreak/>
              <w:t>расчесывания волос.</w:t>
            </w:r>
          </w:p>
          <w:p w:rsidR="00B70700" w:rsidRDefault="00B70700">
            <w:pPr>
              <w:pStyle w:val="ConsPlusNormal"/>
            </w:pPr>
            <w:r>
              <w:t>2. Обеспечено совместное выполнение действий при умывании и расчесывании волос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 xml:space="preserve">Услуга предоставлена своевременно в </w:t>
            </w:r>
            <w:r>
              <w:lastRenderedPageBreak/>
              <w:t>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 xml:space="preserve">Купание в кровати, включая мытье головы (процесс очищения тела с водой и </w:t>
            </w:r>
            <w:r>
              <w:lastRenderedPageBreak/>
              <w:t>гигиеническими средствами)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I. Подготовка</w:t>
            </w:r>
          </w:p>
          <w:p w:rsidR="00B70700" w:rsidRDefault="00B70700">
            <w:pPr>
              <w:pStyle w:val="ConsPlusNormal"/>
            </w:pPr>
            <w:r>
              <w:t>Обсудить последовательность действий при купании.</w:t>
            </w:r>
          </w:p>
          <w:p w:rsidR="00B70700" w:rsidRDefault="00B70700">
            <w:pPr>
              <w:pStyle w:val="ConsPlusNormal"/>
            </w:pPr>
            <w:r>
              <w:lastRenderedPageBreak/>
              <w:t>Подготовить место проведения купания, исключив сквозняки и обеспечив комфортную температуру воздуха. Подготовить чистые полотенца (простыни), одежду, инвентарь, предметы личной гигиены, воду комфортной температуры.</w:t>
            </w:r>
          </w:p>
          <w:p w:rsidR="00B70700" w:rsidRDefault="00B70700">
            <w:pPr>
              <w:pStyle w:val="ConsPlusNormal"/>
            </w:pPr>
            <w:r>
              <w:t>Подготовить к использованию ванну-простыню, надувную либо каркасную ванну для лежачих больных или клеенку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>Расположить в ванной или на клеенке, придав безопасную и удобную позу.</w:t>
            </w:r>
          </w:p>
          <w:p w:rsidR="00B70700" w:rsidRDefault="00B70700">
            <w:pPr>
              <w:pStyle w:val="ConsPlusNormal"/>
            </w:pPr>
            <w:r>
              <w:t>Осуществить купание. Осуществить мытье головы.</w:t>
            </w:r>
          </w:p>
          <w:p w:rsidR="00B70700" w:rsidRDefault="00B70700">
            <w:pPr>
              <w:pStyle w:val="ConsPlusNormal"/>
            </w:pPr>
            <w:r>
              <w:t>Просушить кожу и волосы.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Навести порядок в месте проведения купания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1 раз в неделю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50 мин.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Наличие места, воды, инвентаря для проведения купания, включая ванну-</w:t>
            </w:r>
            <w:r>
              <w:lastRenderedPageBreak/>
              <w:t>простыню, надувную либо каркасную ванну для лежачих больных.</w:t>
            </w:r>
          </w:p>
          <w:p w:rsidR="00B70700" w:rsidRDefault="00B70700">
            <w:pPr>
              <w:pStyle w:val="ConsPlusNormal"/>
            </w:pPr>
            <w:r>
              <w:t>2. Надлежащая температура воздуха в месте проведения купания.</w:t>
            </w:r>
          </w:p>
          <w:p w:rsidR="00B70700" w:rsidRDefault="00B70700">
            <w:pPr>
              <w:pStyle w:val="ConsPlusNormal"/>
            </w:pPr>
            <w:r>
              <w:t>3. Наличие предметов личной гигиены.</w:t>
            </w:r>
          </w:p>
          <w:p w:rsidR="00B70700" w:rsidRDefault="00B70700">
            <w:pPr>
              <w:pStyle w:val="ConsPlusNormal"/>
            </w:pPr>
            <w:r>
              <w:t>4. Наличие чистых одежды, полотенец (простыней)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1. Купание осуществляется в безопасной и удобной позе.</w:t>
            </w:r>
          </w:p>
          <w:p w:rsidR="00B70700" w:rsidRDefault="00B70700">
            <w:pPr>
              <w:pStyle w:val="ConsPlusNormal"/>
            </w:pPr>
            <w:r>
              <w:lastRenderedPageBreak/>
              <w:t>2. Место проведения купания подготовлено надлежащим образом (оценивается температура воздуха в помещении, температура воды).</w:t>
            </w:r>
          </w:p>
          <w:p w:rsidR="00B70700" w:rsidRDefault="00B70700">
            <w:pPr>
              <w:pStyle w:val="ConsPlusNormal"/>
            </w:pPr>
            <w:r>
              <w:t>3. Купание проведено надлежащим образом (оценивается правильность применения инвентаря, предметов личной гигиены, полотенец (простыней), одежды).</w:t>
            </w:r>
          </w:p>
          <w:p w:rsidR="00B70700" w:rsidRDefault="00B70700">
            <w:pPr>
              <w:pStyle w:val="ConsPlusNormal"/>
            </w:pPr>
            <w:r>
              <w:t>4. Место проведения купания приведено в порядок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 xml:space="preserve">Услуга предоставлена своевременно в полном объеме в </w:t>
            </w:r>
            <w:r>
              <w:lastRenderedPageBreak/>
              <w:t>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 xml:space="preserve">Купание в приспособленном помещении (месте), включая мытье головы (процесс очищения тела с водой и </w:t>
            </w:r>
            <w:r>
              <w:lastRenderedPageBreak/>
              <w:t>гигиеническими средствами)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I. Подготовка</w:t>
            </w:r>
          </w:p>
          <w:p w:rsidR="00B70700" w:rsidRDefault="00B70700">
            <w:pPr>
              <w:pStyle w:val="ConsPlusNormal"/>
            </w:pPr>
            <w:r>
              <w:t>Обсудить последовательность действий при купании.</w:t>
            </w:r>
          </w:p>
          <w:p w:rsidR="00B70700" w:rsidRDefault="00B70700">
            <w:pPr>
              <w:pStyle w:val="ConsPlusNormal"/>
            </w:pPr>
            <w:r>
              <w:t xml:space="preserve">Согласовать и подготовить место проведения купания, </w:t>
            </w:r>
            <w:r>
              <w:lastRenderedPageBreak/>
              <w:t>исключив сквозняки и обеспечив комфортную температуру воздуха.</w:t>
            </w:r>
          </w:p>
          <w:p w:rsidR="00B70700" w:rsidRDefault="00B70700">
            <w:pPr>
              <w:pStyle w:val="ConsPlusNormal"/>
            </w:pPr>
            <w:r>
              <w:t>Подготовить инвентарь,</w:t>
            </w:r>
          </w:p>
          <w:p w:rsidR="00B70700" w:rsidRDefault="00B70700">
            <w:pPr>
              <w:pStyle w:val="ConsPlusNormal"/>
            </w:pPr>
            <w:r>
              <w:t>чистые полотенца (простыни), одежду, предметы личной гигиены, воду комфортной температуры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>Помочь принять безопасную и удобную позу.</w:t>
            </w:r>
          </w:p>
          <w:p w:rsidR="00B70700" w:rsidRDefault="00B70700">
            <w:pPr>
              <w:pStyle w:val="ConsPlusNormal"/>
            </w:pPr>
            <w:r>
              <w:t>Осуществить купание. Осуществить мытье головы.</w:t>
            </w:r>
          </w:p>
          <w:p w:rsidR="00B70700" w:rsidRDefault="00B70700">
            <w:pPr>
              <w:pStyle w:val="ConsPlusNormal"/>
            </w:pPr>
            <w:r>
              <w:t>Просушить кожу и волосы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Навести порядок в месте проведения купания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1 раз в неделю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40 мин.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Наличие места, воды, инвентаря для проведения купания.</w:t>
            </w:r>
          </w:p>
          <w:p w:rsidR="00B70700" w:rsidRDefault="00B70700">
            <w:pPr>
              <w:pStyle w:val="ConsPlusNormal"/>
            </w:pPr>
            <w:r>
              <w:t>2. Надлежащая температура воздуха в месте купания.</w:t>
            </w:r>
          </w:p>
          <w:p w:rsidR="00B70700" w:rsidRDefault="00B70700">
            <w:pPr>
              <w:pStyle w:val="ConsPlusNormal"/>
            </w:pPr>
            <w:r>
              <w:lastRenderedPageBreak/>
              <w:t>3. Наличие предметов личной гигиены.</w:t>
            </w:r>
          </w:p>
          <w:p w:rsidR="00B70700" w:rsidRDefault="00B70700">
            <w:pPr>
              <w:pStyle w:val="ConsPlusNormal"/>
            </w:pPr>
            <w:r>
              <w:t>4. Наличие чистых одежды, полотенец (простыней)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1. Купание осуществляется в удобной и безопасной позе.</w:t>
            </w:r>
          </w:p>
          <w:p w:rsidR="00B70700" w:rsidRDefault="00B70700">
            <w:pPr>
              <w:pStyle w:val="ConsPlusNormal"/>
            </w:pPr>
            <w:r>
              <w:t xml:space="preserve">2. Место проведения купания подготовлено </w:t>
            </w:r>
            <w:r>
              <w:lastRenderedPageBreak/>
              <w:t>надлежащим образом (оценивается температура воздуха в помещении, температура воды).</w:t>
            </w:r>
          </w:p>
          <w:p w:rsidR="00B70700" w:rsidRDefault="00B70700">
            <w:pPr>
              <w:pStyle w:val="ConsPlusNormal"/>
            </w:pPr>
            <w:r>
              <w:t>3. Купание проведено надлежащим образом (оценивается правильность применения инвентаря, предметов личной гигиены, полотенец (простыней), одежды).</w:t>
            </w:r>
          </w:p>
          <w:p w:rsidR="00B70700" w:rsidRDefault="00B70700">
            <w:pPr>
              <w:pStyle w:val="ConsPlusNormal"/>
            </w:pPr>
            <w:r>
              <w:t>4. Место проведения купания приведено в порядок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 xml:space="preserve">Услуга предоставлена своевременно в полном объеме в соответствии с алгоритмом </w:t>
            </w:r>
            <w:r>
              <w:lastRenderedPageBreak/>
              <w:t>предоставления социальной услуги по уходу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lastRenderedPageBreak/>
              <w:t>12.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Помощь при купании в приспособленном помещении (месте), включая мытье головы (сохранение навыков купания и (или) облегчение данного процесса)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I. Подготовка</w:t>
            </w:r>
          </w:p>
          <w:p w:rsidR="00B70700" w:rsidRDefault="00B70700">
            <w:pPr>
              <w:pStyle w:val="ConsPlusNormal"/>
            </w:pPr>
            <w:r>
              <w:t>Согласовать последовательность действий, вид, объем помощи при купании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>Осуществить необходимые действия при купании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</w:t>
            </w:r>
            <w:r>
              <w:lastRenderedPageBreak/>
              <w:t>выполнении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Осуществить необходимые действия при наведении порядка в месте проведения купания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1 раз в неделю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27 мин.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Наличие места, воды, инвентаря для проведения купания.</w:t>
            </w:r>
          </w:p>
          <w:p w:rsidR="00B70700" w:rsidRDefault="00B70700">
            <w:pPr>
              <w:pStyle w:val="ConsPlusNormal"/>
            </w:pPr>
            <w:r>
              <w:t>2. Надлежащая температура воздуха в месте купания.</w:t>
            </w:r>
          </w:p>
          <w:p w:rsidR="00B70700" w:rsidRDefault="00B70700">
            <w:pPr>
              <w:pStyle w:val="ConsPlusNormal"/>
            </w:pPr>
            <w:r>
              <w:t>3. Наличие предметов личной гигиены.</w:t>
            </w:r>
          </w:p>
          <w:p w:rsidR="00B70700" w:rsidRDefault="00B70700">
            <w:pPr>
              <w:pStyle w:val="ConsPlusNormal"/>
            </w:pPr>
            <w:r>
              <w:t>4. Наличие чистых одежды, полотенец (простыней)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Обеспечено поддержание навыков купания.</w:t>
            </w:r>
          </w:p>
          <w:p w:rsidR="00B70700" w:rsidRDefault="00B70700">
            <w:pPr>
              <w:pStyle w:val="ConsPlusNormal"/>
            </w:pPr>
            <w:r>
              <w:t>2. Обеспечено совместное выполнение действий при купании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Гигиеническое обтирание (процесс очищения кожных покровов водой)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I. Подготовка</w:t>
            </w:r>
          </w:p>
          <w:p w:rsidR="00B70700" w:rsidRDefault="00B70700">
            <w:pPr>
              <w:pStyle w:val="ConsPlusNormal"/>
            </w:pPr>
            <w:r>
              <w:t>Обсудить последовательность действий при гигиеническом обтирании.</w:t>
            </w:r>
          </w:p>
          <w:p w:rsidR="00B70700" w:rsidRDefault="00B70700">
            <w:pPr>
              <w:pStyle w:val="ConsPlusNormal"/>
            </w:pPr>
            <w:r>
              <w:t>Подготовить место проведения гигиенического обтирания, исключив сквозняки и обеспечив комфортную температуру воздуха.</w:t>
            </w:r>
          </w:p>
          <w:p w:rsidR="00B70700" w:rsidRDefault="00B70700">
            <w:pPr>
              <w:pStyle w:val="ConsPlusNormal"/>
            </w:pPr>
            <w:r>
              <w:t>Подготовить инвентарь, чистые полотенца (простыни), одежду, предметы личной гигиены, воду комфортной температуры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 xml:space="preserve">Помочь принять безопасную </w:t>
            </w:r>
            <w:r>
              <w:lastRenderedPageBreak/>
              <w:t>и удобную позу.</w:t>
            </w:r>
          </w:p>
          <w:p w:rsidR="00B70700" w:rsidRDefault="00B70700">
            <w:pPr>
              <w:pStyle w:val="ConsPlusNormal"/>
            </w:pPr>
            <w:r>
              <w:t>Осуществить гигиеническое обтирание, просушить кожу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Навести порядок в месте проведения гигиенического обтирания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1 раз в день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12 мин.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Наличие места, воды, инвентаря для проведения гигиенического обтирания.</w:t>
            </w:r>
          </w:p>
          <w:p w:rsidR="00B70700" w:rsidRDefault="00B70700">
            <w:pPr>
              <w:pStyle w:val="ConsPlusNormal"/>
            </w:pPr>
            <w:r>
              <w:t>2. Надлежащая температура воздуха в месте проведения гигиенического обтирания.</w:t>
            </w:r>
          </w:p>
          <w:p w:rsidR="00B70700" w:rsidRDefault="00B70700">
            <w:pPr>
              <w:pStyle w:val="ConsPlusNormal"/>
            </w:pPr>
            <w:r>
              <w:t>3. Наличие предметов личной гигиены.</w:t>
            </w:r>
          </w:p>
          <w:p w:rsidR="00B70700" w:rsidRDefault="00B70700">
            <w:pPr>
              <w:pStyle w:val="ConsPlusNormal"/>
            </w:pPr>
            <w:r>
              <w:t>4. Наличие чистых одежды, полотенец (простыней)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Гигиеническое обтирание осуществляется в удобной и безопасной позе.</w:t>
            </w:r>
          </w:p>
          <w:p w:rsidR="00B70700" w:rsidRDefault="00B70700">
            <w:pPr>
              <w:pStyle w:val="ConsPlusNormal"/>
            </w:pPr>
            <w:r>
              <w:t>2. Место проведения гигиенического обтирания подготовлено надлежащим образом (оценивается температура воздуха в помещении, температура воды).</w:t>
            </w:r>
          </w:p>
          <w:p w:rsidR="00B70700" w:rsidRDefault="00B70700">
            <w:pPr>
              <w:pStyle w:val="ConsPlusNormal"/>
            </w:pPr>
            <w:r>
              <w:t xml:space="preserve">3. Гигиеническое обтирание проведено надлежащим образом (оценивается правильность </w:t>
            </w:r>
            <w:r>
              <w:lastRenderedPageBreak/>
              <w:t>применения инвентаря, предметов личной гигиены, полотенец (простыней), одежды).</w:t>
            </w:r>
          </w:p>
          <w:p w:rsidR="00B70700" w:rsidRDefault="00B70700">
            <w:pPr>
              <w:pStyle w:val="ConsPlusNormal"/>
            </w:pPr>
            <w:r>
              <w:t>4. Место проведения гигиенического обтирания приведено в порядок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Мытье головы, в том числе в кровати (процесс очищения кожи головы и волос с водой и гигиеническими средствами)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I. Подготовка</w:t>
            </w:r>
          </w:p>
          <w:p w:rsidR="00B70700" w:rsidRDefault="00B70700">
            <w:pPr>
              <w:pStyle w:val="ConsPlusNormal"/>
            </w:pPr>
            <w:r>
              <w:t>Обсудить последовательность действий при мытье головы.</w:t>
            </w:r>
          </w:p>
          <w:p w:rsidR="00B70700" w:rsidRDefault="00B70700">
            <w:pPr>
              <w:pStyle w:val="ConsPlusNormal"/>
            </w:pPr>
            <w:r>
              <w:t>Согласовать и подготовить место проведения мытья головы, исключив сквозняки и обеспечив комфортную температуру воздуха.</w:t>
            </w:r>
          </w:p>
          <w:p w:rsidR="00B70700" w:rsidRDefault="00B70700">
            <w:pPr>
              <w:pStyle w:val="ConsPlusNormal"/>
            </w:pPr>
            <w:r>
              <w:t>Подготовить инвентарь, чистые полотенца, предметы личной гигиены, воду комфортной температуры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>Помочь принять безопасную и удобную позу.</w:t>
            </w:r>
          </w:p>
          <w:p w:rsidR="00B70700" w:rsidRDefault="00B70700">
            <w:pPr>
              <w:pStyle w:val="ConsPlusNormal"/>
            </w:pPr>
            <w:r>
              <w:t>Осуществить мытье головы, просушить волосы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Навести порядок в месте проведения мытья головы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 раз в неделю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10 мин.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Наличие места, воды, инвентаря для проведения мытья головы.</w:t>
            </w:r>
          </w:p>
          <w:p w:rsidR="00B70700" w:rsidRDefault="00B70700">
            <w:pPr>
              <w:pStyle w:val="ConsPlusNormal"/>
            </w:pPr>
            <w:r>
              <w:t>2. Надлежащая температура воздуха в месте проведения мытья головы.</w:t>
            </w:r>
          </w:p>
          <w:p w:rsidR="00B70700" w:rsidRDefault="00B70700">
            <w:pPr>
              <w:pStyle w:val="ConsPlusNormal"/>
            </w:pPr>
            <w:r>
              <w:t>3. Наличие предметов личной гигиены.</w:t>
            </w:r>
          </w:p>
          <w:p w:rsidR="00B70700" w:rsidRDefault="00B70700">
            <w:pPr>
              <w:pStyle w:val="ConsPlusNormal"/>
            </w:pPr>
            <w:r>
              <w:t>4. Наличие чистых полотенец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Мытье головы осуществляется в удобной и безопасной позе.</w:t>
            </w:r>
          </w:p>
          <w:p w:rsidR="00B70700" w:rsidRDefault="00B70700">
            <w:pPr>
              <w:pStyle w:val="ConsPlusNormal"/>
            </w:pPr>
            <w:r>
              <w:t>2. Место проведения мытья головы подготовлено надлежащим образом (оценивается температура воздуха в помещении, температура воды).</w:t>
            </w:r>
          </w:p>
          <w:p w:rsidR="00B70700" w:rsidRDefault="00B70700">
            <w:pPr>
              <w:pStyle w:val="ConsPlusNormal"/>
            </w:pPr>
            <w:r>
              <w:t>3. Мытье головы проведено надлежащим образом (оценивается правильность применения инвентаря, предметов личной гигиены, полотенец).</w:t>
            </w:r>
          </w:p>
          <w:p w:rsidR="00B70700" w:rsidRDefault="00B70700">
            <w:pPr>
              <w:pStyle w:val="ConsPlusNormal"/>
            </w:pPr>
            <w:r>
              <w:t>4. Место проведения мытья головы приведено в порядок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 xml:space="preserve">Помощь при мытье </w:t>
            </w:r>
            <w:r>
              <w:lastRenderedPageBreak/>
              <w:t>головы (сохранение навыков мытья головы и (или) облегчение данного процесса)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I. Подготовка</w:t>
            </w:r>
          </w:p>
          <w:p w:rsidR="00B70700" w:rsidRDefault="00B70700">
            <w:pPr>
              <w:pStyle w:val="ConsPlusNormal"/>
            </w:pPr>
            <w:r>
              <w:lastRenderedPageBreak/>
              <w:t>Согласовать последовательность действий, вид, объем помощи при мытье головы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>Осуществить необходимые действия при мытье головы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Осуществить необходимые действия при наведении порядка в месте проведения мытья головы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 xml:space="preserve">1 раз в </w:t>
            </w:r>
            <w:r>
              <w:lastRenderedPageBreak/>
              <w:t>неделю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7 мин.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 xml:space="preserve">1. Наличие места, </w:t>
            </w:r>
            <w:r>
              <w:lastRenderedPageBreak/>
              <w:t>воды, инвентаря для проведения мытья головы.</w:t>
            </w:r>
          </w:p>
          <w:p w:rsidR="00B70700" w:rsidRDefault="00B70700">
            <w:pPr>
              <w:pStyle w:val="ConsPlusNormal"/>
            </w:pPr>
            <w:r>
              <w:t>2. Надлежащая температура воздуха в месте проведения мытья головы.</w:t>
            </w:r>
          </w:p>
          <w:p w:rsidR="00B70700" w:rsidRDefault="00B70700">
            <w:pPr>
              <w:pStyle w:val="ConsPlusNormal"/>
            </w:pPr>
            <w:r>
              <w:t>3. Наличие предметов личной гигиены.</w:t>
            </w:r>
          </w:p>
          <w:p w:rsidR="00B70700" w:rsidRDefault="00B70700">
            <w:pPr>
              <w:pStyle w:val="ConsPlusNormal"/>
            </w:pPr>
            <w:r>
              <w:t>4. Наличие чистых полотенец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 xml:space="preserve">1. Обеспечено </w:t>
            </w:r>
            <w:r>
              <w:lastRenderedPageBreak/>
              <w:t>поддержание навыков мытья головы.</w:t>
            </w:r>
          </w:p>
          <w:p w:rsidR="00B70700" w:rsidRDefault="00B70700">
            <w:pPr>
              <w:pStyle w:val="ConsPlusNormal"/>
            </w:pPr>
            <w:r>
              <w:t>2. Обеспечено совместное выполнение действий при мытье головы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 xml:space="preserve">Услуга </w:t>
            </w:r>
            <w:r>
              <w:lastRenderedPageBreak/>
              <w:t>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lastRenderedPageBreak/>
              <w:t>16.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 xml:space="preserve">Подмывание (процесс очищения кожи с водой и гигиеническими </w:t>
            </w:r>
            <w:r>
              <w:lastRenderedPageBreak/>
              <w:t>средствами после опорожнения)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I. Подготовка</w:t>
            </w:r>
          </w:p>
          <w:p w:rsidR="00B70700" w:rsidRDefault="00B70700">
            <w:pPr>
              <w:pStyle w:val="ConsPlusNormal"/>
            </w:pPr>
            <w:r>
              <w:t>Обсудить последовательность действий при подмывании.</w:t>
            </w:r>
          </w:p>
          <w:p w:rsidR="00B70700" w:rsidRDefault="00B70700">
            <w:pPr>
              <w:pStyle w:val="ConsPlusNormal"/>
            </w:pPr>
            <w:r>
              <w:lastRenderedPageBreak/>
              <w:t>Согласовать и подготовить место проведения подмывания, исключив сквозняки и обеспечив комфортную температуру воздуха.</w:t>
            </w:r>
          </w:p>
          <w:p w:rsidR="00B70700" w:rsidRDefault="00B70700">
            <w:pPr>
              <w:pStyle w:val="ConsPlusNormal"/>
            </w:pPr>
            <w:r>
              <w:t>Подготовить инвентарь, чистые полотенца, предметы личной гигиены, воду комфортной температуры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>Помочь принять безопасную и удобную позу.</w:t>
            </w:r>
          </w:p>
          <w:p w:rsidR="00B70700" w:rsidRDefault="00B70700">
            <w:pPr>
              <w:pStyle w:val="ConsPlusNormal"/>
            </w:pPr>
            <w:r>
              <w:t>Осуществить подмывание, просушить кожу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Навести порядок в месте проведения подмывания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1 раз в день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15 мин. на 1 услугу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Наличие места, воды, инвентаря для проведения подмывания.</w:t>
            </w:r>
          </w:p>
          <w:p w:rsidR="00B70700" w:rsidRDefault="00B70700">
            <w:pPr>
              <w:pStyle w:val="ConsPlusNormal"/>
            </w:pPr>
            <w:r>
              <w:lastRenderedPageBreak/>
              <w:t>2. Надлежащая температура воздуха в месте проведения подмывания.</w:t>
            </w:r>
          </w:p>
          <w:p w:rsidR="00B70700" w:rsidRDefault="00B70700">
            <w:pPr>
              <w:pStyle w:val="ConsPlusNormal"/>
            </w:pPr>
            <w:r>
              <w:t>3. Наличие предметов личной гигиены.</w:t>
            </w:r>
          </w:p>
          <w:p w:rsidR="00B70700" w:rsidRDefault="00B70700">
            <w:pPr>
              <w:pStyle w:val="ConsPlusNormal"/>
            </w:pPr>
            <w:r>
              <w:t>4. Наличие чистых полотенец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1. Подмывание осуществляется в удобной и безопасной позе.</w:t>
            </w:r>
          </w:p>
          <w:p w:rsidR="00B70700" w:rsidRDefault="00B70700">
            <w:pPr>
              <w:pStyle w:val="ConsPlusNormal"/>
            </w:pPr>
            <w:r>
              <w:lastRenderedPageBreak/>
              <w:t>2. Место проведения подмывания подготовлено надлежащим образом (оценивается температура воздуха в помещении, температура воды).</w:t>
            </w:r>
          </w:p>
          <w:p w:rsidR="00B70700" w:rsidRDefault="00B70700">
            <w:pPr>
              <w:pStyle w:val="ConsPlusNormal"/>
            </w:pPr>
            <w:r>
              <w:t>3. Подмывание проведено надлежащим образом (оценивается правильность применения инвентаря, предметов личной гигиены, полотенец).</w:t>
            </w:r>
          </w:p>
          <w:p w:rsidR="00B70700" w:rsidRDefault="00B70700">
            <w:pPr>
              <w:pStyle w:val="ConsPlusNormal"/>
            </w:pPr>
            <w:r>
              <w:t>4. Место проведения подмывания приведено в порядок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 xml:space="preserve">Услуга предоставлена своевременно в полном объеме в </w:t>
            </w:r>
            <w:r>
              <w:lastRenderedPageBreak/>
              <w:t>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lastRenderedPageBreak/>
              <w:t>17.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Гигиеническая обработка рук и ногтей (процесс обработки рук и ногтей с водой и гигиеническими средствами, включая стрижку или подпиливание ногтей)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I. Подготовка</w:t>
            </w:r>
          </w:p>
          <w:p w:rsidR="00B70700" w:rsidRDefault="00B70700">
            <w:pPr>
              <w:pStyle w:val="ConsPlusNormal"/>
            </w:pPr>
            <w:r>
              <w:t>Обсудить последовательность действий при гигиенической обработке ногтей на руках.</w:t>
            </w:r>
          </w:p>
          <w:p w:rsidR="00B70700" w:rsidRDefault="00B70700">
            <w:pPr>
              <w:pStyle w:val="ConsPlusNormal"/>
            </w:pPr>
            <w:r>
              <w:t xml:space="preserve">Согласовать и подготовить место для гигиенической обработки ногтей на </w:t>
            </w:r>
            <w:proofErr w:type="gramStart"/>
            <w:r>
              <w:t>руках</w:t>
            </w:r>
            <w:proofErr w:type="gramEnd"/>
            <w:r>
              <w:t>.</w:t>
            </w:r>
          </w:p>
          <w:p w:rsidR="00B70700" w:rsidRDefault="00B70700">
            <w:pPr>
              <w:pStyle w:val="ConsPlusNormal"/>
            </w:pPr>
            <w:r>
              <w:t>Подготовить инвентарь, предметы личной гигиены, чистые полотенца, воду комфортной температуры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 xml:space="preserve">Помочь принять безопасную </w:t>
            </w:r>
            <w:r>
              <w:lastRenderedPageBreak/>
              <w:t>и удобную позу.</w:t>
            </w:r>
          </w:p>
          <w:p w:rsidR="00B70700" w:rsidRDefault="00B70700">
            <w:pPr>
              <w:pStyle w:val="ConsPlusNormal"/>
            </w:pPr>
            <w:r>
              <w:t xml:space="preserve">Осуществить гигиеническую обработку ногтей на </w:t>
            </w:r>
            <w:proofErr w:type="gramStart"/>
            <w:r>
              <w:t>руках</w:t>
            </w:r>
            <w:proofErr w:type="gramEnd"/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Навести порядок в месте проведения гигиенической обработки ногтей на руках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2 раза в месяц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10 мин. на 1 услугу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 xml:space="preserve">1. Наличие места, воды, инвентаря для проведения гигиенической обработки ногтей на </w:t>
            </w:r>
            <w:proofErr w:type="gramStart"/>
            <w:r>
              <w:t>руках</w:t>
            </w:r>
            <w:proofErr w:type="gramEnd"/>
            <w:r>
              <w:t>.</w:t>
            </w:r>
          </w:p>
          <w:p w:rsidR="00B70700" w:rsidRDefault="00B70700">
            <w:pPr>
              <w:pStyle w:val="ConsPlusNormal"/>
            </w:pPr>
            <w:r>
              <w:t>2. Наличие предметов личной гигиены.</w:t>
            </w:r>
          </w:p>
          <w:p w:rsidR="00B70700" w:rsidRDefault="00B70700">
            <w:pPr>
              <w:pStyle w:val="ConsPlusNormal"/>
            </w:pPr>
            <w:r>
              <w:t>3. Наличие чистых полотенец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 xml:space="preserve">1. Гигиеническая обработка ногтей на </w:t>
            </w:r>
            <w:proofErr w:type="gramStart"/>
            <w:r>
              <w:t>руках</w:t>
            </w:r>
            <w:proofErr w:type="gramEnd"/>
            <w:r>
              <w:t xml:space="preserve"> осуществляется в удобной и безопасной позе.</w:t>
            </w:r>
          </w:p>
          <w:p w:rsidR="00B70700" w:rsidRDefault="00B70700">
            <w:pPr>
              <w:pStyle w:val="ConsPlusNormal"/>
            </w:pPr>
            <w:r>
              <w:t xml:space="preserve">2. Место проведения гигиенической обработки ногтей на </w:t>
            </w:r>
            <w:proofErr w:type="gramStart"/>
            <w:r>
              <w:t>руках</w:t>
            </w:r>
            <w:proofErr w:type="gramEnd"/>
            <w:r>
              <w:t xml:space="preserve"> подготовлено надлежащим образом (оценивается температура воды).</w:t>
            </w:r>
          </w:p>
          <w:p w:rsidR="00B70700" w:rsidRDefault="00B70700">
            <w:pPr>
              <w:pStyle w:val="ConsPlusNormal"/>
            </w:pPr>
            <w:r>
              <w:t xml:space="preserve">3. Гигиеническая обработка ногтей на </w:t>
            </w:r>
            <w:proofErr w:type="gramStart"/>
            <w:r>
              <w:lastRenderedPageBreak/>
              <w:t>руках</w:t>
            </w:r>
            <w:proofErr w:type="gramEnd"/>
            <w:r>
              <w:t xml:space="preserve"> проведена надлежащим образом (оценивается правильность применения инвентаря, предметов личной гигиены, полотенец).</w:t>
            </w:r>
          </w:p>
          <w:p w:rsidR="00B70700" w:rsidRDefault="00B70700">
            <w:pPr>
              <w:pStyle w:val="ConsPlusNormal"/>
            </w:pPr>
            <w:r>
              <w:t xml:space="preserve">4. Место проведения гигиенической обработки ногтей на </w:t>
            </w:r>
            <w:proofErr w:type="gramStart"/>
            <w:r>
              <w:t>руках</w:t>
            </w:r>
            <w:proofErr w:type="gramEnd"/>
            <w:r>
              <w:t xml:space="preserve"> приведено в порядок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145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both"/>
            </w:pPr>
            <w:proofErr w:type="gramStart"/>
            <w:r>
              <w:lastRenderedPageBreak/>
              <w:t xml:space="preserve">(в ред. </w:t>
            </w:r>
            <w:hyperlink r:id="rId46">
              <w:r>
                <w:rPr>
                  <w:color w:val="0000FF"/>
                </w:rPr>
                <w:t>приказа</w:t>
              </w:r>
            </w:hyperlink>
            <w:r>
              <w:t xml:space="preserve"> комитета социальной защиты населения Волгоградской обл.</w:t>
            </w:r>
            <w:proofErr w:type="gramEnd"/>
          </w:p>
          <w:p w:rsidR="00B70700" w:rsidRDefault="00B70700">
            <w:pPr>
              <w:pStyle w:val="ConsPlusNormal"/>
              <w:jc w:val="both"/>
            </w:pPr>
            <w:r>
              <w:t>от 19.04.2023 N 809)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Помощь при гигиенической обработке рук и ногтей (сохранение навыков гигиенической обработки рук и ногтей и (или) облегчение данного процесса)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I. Подготовка</w:t>
            </w:r>
          </w:p>
          <w:p w:rsidR="00B70700" w:rsidRDefault="00B70700">
            <w:pPr>
              <w:pStyle w:val="ConsPlusNormal"/>
            </w:pPr>
            <w:r>
              <w:t>Согласовать последовательность действий, вид, объем помощи при гигиенической обработке ногтей на руках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>Осуществить необходимые действия при гигиенической обработке ногтей на руках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  <w:p w:rsidR="00B70700" w:rsidRDefault="00B70700">
            <w:pPr>
              <w:pStyle w:val="ConsPlusNormal"/>
            </w:pPr>
            <w:r>
              <w:lastRenderedPageBreak/>
              <w:t>III. Завершение</w:t>
            </w:r>
          </w:p>
          <w:p w:rsidR="00B70700" w:rsidRDefault="00B70700">
            <w:pPr>
              <w:pStyle w:val="ConsPlusNormal"/>
            </w:pPr>
            <w:r>
              <w:t>Осуществить необходимые действия при наведении порядка в месте проведения гигиенической обработки ногтей на руках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2 раза в месяц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7 мин. на 1 услугу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 xml:space="preserve">1. Наличие места, воды, инвентаря для проведения гигиенической обработки ногтей на </w:t>
            </w:r>
            <w:proofErr w:type="gramStart"/>
            <w:r>
              <w:t>руках</w:t>
            </w:r>
            <w:proofErr w:type="gramEnd"/>
            <w:r>
              <w:t>.</w:t>
            </w:r>
          </w:p>
          <w:p w:rsidR="00B70700" w:rsidRDefault="00B70700">
            <w:pPr>
              <w:pStyle w:val="ConsPlusNormal"/>
            </w:pPr>
            <w:r>
              <w:t>2. Наличие предметов личной гигиены.</w:t>
            </w:r>
          </w:p>
          <w:p w:rsidR="00B70700" w:rsidRDefault="00B70700">
            <w:pPr>
              <w:pStyle w:val="ConsPlusNormal"/>
            </w:pPr>
            <w:r>
              <w:t>3. Наличие чистых полотенец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 xml:space="preserve">1. Обеспечено поддержание навыков гигиенической обработки ногтей на </w:t>
            </w:r>
            <w:proofErr w:type="gramStart"/>
            <w:r>
              <w:t>руках</w:t>
            </w:r>
            <w:proofErr w:type="gramEnd"/>
          </w:p>
          <w:p w:rsidR="00B70700" w:rsidRDefault="00B70700">
            <w:pPr>
              <w:pStyle w:val="ConsPlusNormal"/>
            </w:pPr>
            <w:r>
              <w:t>2. Обеспечено совместное выполнение действий при гигиенической обработке ногтей на руках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145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both"/>
            </w:pPr>
            <w:proofErr w:type="gramStart"/>
            <w:r>
              <w:lastRenderedPageBreak/>
              <w:t xml:space="preserve">(в ред. </w:t>
            </w:r>
            <w:hyperlink r:id="rId47">
              <w:r>
                <w:rPr>
                  <w:color w:val="0000FF"/>
                </w:rPr>
                <w:t>приказа</w:t>
              </w:r>
            </w:hyperlink>
            <w:r>
              <w:t xml:space="preserve"> комитета социальной защиты населения Волгоградской обл.</w:t>
            </w:r>
            <w:proofErr w:type="gramEnd"/>
          </w:p>
          <w:p w:rsidR="00B70700" w:rsidRDefault="00B70700">
            <w:pPr>
              <w:pStyle w:val="ConsPlusNormal"/>
              <w:jc w:val="both"/>
            </w:pPr>
            <w:r>
              <w:t>от 19.04.2023 N 809)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Мытье ног (процесс очищения ног с водой и гигиеническими средствами)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I. Подготовка</w:t>
            </w:r>
          </w:p>
          <w:p w:rsidR="00B70700" w:rsidRDefault="00B70700">
            <w:pPr>
              <w:pStyle w:val="ConsPlusNormal"/>
            </w:pPr>
            <w:r>
              <w:t>Обсудить последовательность действий при мытье ног.</w:t>
            </w:r>
          </w:p>
          <w:p w:rsidR="00B70700" w:rsidRDefault="00B70700">
            <w:pPr>
              <w:pStyle w:val="ConsPlusNormal"/>
            </w:pPr>
            <w:r>
              <w:t>Согласовать и подготовить место проведения мытья ног, исключив сквозняки и обеспечив комфортную температуру воздуха.</w:t>
            </w:r>
          </w:p>
          <w:p w:rsidR="00B70700" w:rsidRDefault="00B70700">
            <w:pPr>
              <w:pStyle w:val="ConsPlusNormal"/>
            </w:pPr>
            <w:r>
              <w:t>Подготовить инвентарь, чистые полотенца, предметы личной гигиены, воду комфортной температуры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 xml:space="preserve">Помочь принять безопасную </w:t>
            </w:r>
            <w:r>
              <w:lastRenderedPageBreak/>
              <w:t>и удобную позу.</w:t>
            </w:r>
          </w:p>
          <w:p w:rsidR="00B70700" w:rsidRDefault="00B70700">
            <w:pPr>
              <w:pStyle w:val="ConsPlusNormal"/>
            </w:pPr>
            <w:r>
              <w:t>Осуществить мытье ног, просушить кожу.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Навести порядок в месте проведения мытья ног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1 раз в день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10 мин.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Наличие места, воды, инвентаря для проведения мытья ног.</w:t>
            </w:r>
          </w:p>
          <w:p w:rsidR="00B70700" w:rsidRDefault="00B70700">
            <w:pPr>
              <w:pStyle w:val="ConsPlusNormal"/>
            </w:pPr>
            <w:r>
              <w:t>2. Надлежащая температура воздуха в месте проведения мытья ног.</w:t>
            </w:r>
          </w:p>
          <w:p w:rsidR="00B70700" w:rsidRDefault="00B70700">
            <w:pPr>
              <w:pStyle w:val="ConsPlusNormal"/>
            </w:pPr>
            <w:r>
              <w:t>3. Наличие предметов личной гигиены.</w:t>
            </w:r>
          </w:p>
          <w:p w:rsidR="00B70700" w:rsidRDefault="00B70700">
            <w:pPr>
              <w:pStyle w:val="ConsPlusNormal"/>
            </w:pPr>
            <w:r>
              <w:t>4. Наличие чистых полотенец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Мытье ног осуществляется в удобной и безопасной позе.</w:t>
            </w:r>
          </w:p>
          <w:p w:rsidR="00B70700" w:rsidRDefault="00B70700">
            <w:pPr>
              <w:pStyle w:val="ConsPlusNormal"/>
            </w:pPr>
            <w:r>
              <w:t>2. Место проведения мытья ног подготовлено надлежащим образом (оценивается температура воздуха в помещении, температура воды).</w:t>
            </w:r>
          </w:p>
          <w:p w:rsidR="00B70700" w:rsidRDefault="00B70700">
            <w:pPr>
              <w:pStyle w:val="ConsPlusNormal"/>
            </w:pPr>
            <w:r>
              <w:t xml:space="preserve">3. Мытье ног проведено надлежащим образом (оценивается правильность применения инвентаря, </w:t>
            </w:r>
            <w:r>
              <w:lastRenderedPageBreak/>
              <w:t>предметов личной гигиены, полотенец).</w:t>
            </w:r>
          </w:p>
          <w:p w:rsidR="00B70700" w:rsidRDefault="00B70700">
            <w:pPr>
              <w:pStyle w:val="ConsPlusNormal"/>
            </w:pPr>
            <w:r>
              <w:t>4. Место проведения мытья ног приведено в порядок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lastRenderedPageBreak/>
              <w:t>20.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Помощь при мытье ног (сохранение навыков мытья ног и (или) облегчение данного процесса)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I. Подготовка</w:t>
            </w:r>
          </w:p>
          <w:p w:rsidR="00B70700" w:rsidRDefault="00B70700">
            <w:pPr>
              <w:pStyle w:val="ConsPlusNormal"/>
            </w:pPr>
            <w:r>
              <w:t>Согласовать последовательность действий, вид, объем помощи при мытье ног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>Осуществить необходимые действия при мытье ног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Осуществить необходимые действия при наведении порядка в месте проведения мытья ног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</w:t>
            </w:r>
            <w:r>
              <w:lastRenderedPageBreak/>
              <w:t>необходимости) в их выполнении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1 раз в день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7 мин.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Наличие места, воды, инвентаря для проведения мытья ног.</w:t>
            </w:r>
          </w:p>
          <w:p w:rsidR="00B70700" w:rsidRDefault="00B70700">
            <w:pPr>
              <w:pStyle w:val="ConsPlusNormal"/>
            </w:pPr>
            <w:r>
              <w:t>2. Надлежащая температура воздуха в месте проведения мытья ног.</w:t>
            </w:r>
          </w:p>
          <w:p w:rsidR="00B70700" w:rsidRDefault="00B70700">
            <w:pPr>
              <w:pStyle w:val="ConsPlusNormal"/>
            </w:pPr>
            <w:r>
              <w:t>3. Наличие предметов личной гигиены.</w:t>
            </w:r>
          </w:p>
          <w:p w:rsidR="00B70700" w:rsidRDefault="00B70700">
            <w:pPr>
              <w:pStyle w:val="ConsPlusNormal"/>
            </w:pPr>
            <w:r>
              <w:t>4. Наличие чистых полотенец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Обеспечено поддержание навыков мытья ног.</w:t>
            </w:r>
          </w:p>
          <w:p w:rsidR="00B70700" w:rsidRDefault="00B70700">
            <w:pPr>
              <w:pStyle w:val="ConsPlusNormal"/>
            </w:pPr>
            <w:r>
              <w:t>2. Обеспечено совместное выполнение действий при мытье ног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lastRenderedPageBreak/>
              <w:t>21.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Гигиеническая обработка ног и ногтей (процесс обработки ног и ногтей с водой и гигиеническими средствами, включая стрижку или подпиливание ногтей)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I. Подготовка</w:t>
            </w:r>
          </w:p>
          <w:p w:rsidR="00B70700" w:rsidRDefault="00B70700">
            <w:pPr>
              <w:pStyle w:val="ConsPlusNormal"/>
            </w:pPr>
            <w:r>
              <w:t>Обсудить последовательность действий при гигиенической обработке ногтей на ногах.</w:t>
            </w:r>
          </w:p>
          <w:p w:rsidR="00B70700" w:rsidRDefault="00B70700">
            <w:pPr>
              <w:pStyle w:val="ConsPlusNormal"/>
            </w:pPr>
            <w:r>
              <w:t xml:space="preserve">Согласовать и подготовить место проведения гигиенической обработки ногтей на </w:t>
            </w:r>
            <w:proofErr w:type="gramStart"/>
            <w:r>
              <w:t>ногах</w:t>
            </w:r>
            <w:proofErr w:type="gramEnd"/>
            <w:r>
              <w:t>.</w:t>
            </w:r>
          </w:p>
          <w:p w:rsidR="00B70700" w:rsidRDefault="00B70700">
            <w:pPr>
              <w:pStyle w:val="ConsPlusNormal"/>
            </w:pPr>
            <w:r>
              <w:t>Подготовить инвентарь, предметы личной гигиены, чистые полотенца, воду комфортной температуры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>Помочь принять безопасную и удобную позу.</w:t>
            </w:r>
          </w:p>
          <w:p w:rsidR="00B70700" w:rsidRDefault="00B70700">
            <w:pPr>
              <w:pStyle w:val="ConsPlusNormal"/>
            </w:pPr>
            <w:r>
              <w:t xml:space="preserve">Осуществить гигиеническую обработку ногтей на </w:t>
            </w:r>
            <w:proofErr w:type="gramStart"/>
            <w:r>
              <w:t>ногах</w:t>
            </w:r>
            <w:proofErr w:type="gramEnd"/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Навести порядок в месте проведения гигиенической обработки ногтей на ногах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 раз в месяц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40 мин.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 xml:space="preserve">1. Наличие места, воды, инвентаря для проведения гигиенической обработки ногтей на </w:t>
            </w:r>
            <w:proofErr w:type="gramStart"/>
            <w:r>
              <w:t>ногах</w:t>
            </w:r>
            <w:proofErr w:type="gramEnd"/>
            <w:r>
              <w:t>.</w:t>
            </w:r>
          </w:p>
          <w:p w:rsidR="00B70700" w:rsidRDefault="00B70700">
            <w:pPr>
              <w:pStyle w:val="ConsPlusNormal"/>
            </w:pPr>
            <w:r>
              <w:t>2. Наличие предметов личной гигиены.</w:t>
            </w:r>
          </w:p>
          <w:p w:rsidR="00B70700" w:rsidRDefault="00B70700">
            <w:pPr>
              <w:pStyle w:val="ConsPlusNormal"/>
            </w:pPr>
            <w:r>
              <w:t>3. Наличие чистых полотенец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 xml:space="preserve">1. Гигиеническая обработка ногтей на </w:t>
            </w:r>
            <w:proofErr w:type="gramStart"/>
            <w:r>
              <w:t>ногах</w:t>
            </w:r>
            <w:proofErr w:type="gramEnd"/>
            <w:r>
              <w:t xml:space="preserve"> осуществляется в удобной и безопасной позе.</w:t>
            </w:r>
          </w:p>
          <w:p w:rsidR="00B70700" w:rsidRDefault="00B70700">
            <w:pPr>
              <w:pStyle w:val="ConsPlusNormal"/>
            </w:pPr>
            <w:r>
              <w:t xml:space="preserve">2. Место проведения гигиенической обработки ногтей на </w:t>
            </w:r>
            <w:proofErr w:type="gramStart"/>
            <w:r>
              <w:t>ногах</w:t>
            </w:r>
            <w:proofErr w:type="gramEnd"/>
            <w:r>
              <w:t xml:space="preserve"> подготовлено надлежащим образом (оценивается температура воды).</w:t>
            </w:r>
          </w:p>
          <w:p w:rsidR="00B70700" w:rsidRDefault="00B70700">
            <w:pPr>
              <w:pStyle w:val="ConsPlusNormal"/>
            </w:pPr>
            <w:r>
              <w:t xml:space="preserve">3. Гигиеническая обработка ногтей на </w:t>
            </w:r>
            <w:proofErr w:type="gramStart"/>
            <w:r>
              <w:t>ногах</w:t>
            </w:r>
            <w:proofErr w:type="gramEnd"/>
            <w:r>
              <w:t xml:space="preserve"> проведена надлежащим образом (оценивается правильность применения инвентаря, предметов личной гигиены, полотенец).</w:t>
            </w:r>
          </w:p>
          <w:p w:rsidR="00B70700" w:rsidRDefault="00B70700">
            <w:pPr>
              <w:pStyle w:val="ConsPlusNormal"/>
            </w:pPr>
            <w:r>
              <w:t xml:space="preserve">4. Место проведения гигиенической обработки ногтей на </w:t>
            </w:r>
            <w:proofErr w:type="gramStart"/>
            <w:r>
              <w:t>ногах</w:t>
            </w:r>
            <w:proofErr w:type="gramEnd"/>
            <w:r>
              <w:t xml:space="preserve"> приведено в порядок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145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both"/>
            </w:pPr>
            <w:proofErr w:type="gramStart"/>
            <w:r>
              <w:t xml:space="preserve">(в ред. </w:t>
            </w:r>
            <w:hyperlink r:id="rId48">
              <w:r>
                <w:rPr>
                  <w:color w:val="0000FF"/>
                </w:rPr>
                <w:t>приказа</w:t>
              </w:r>
            </w:hyperlink>
            <w:r>
              <w:t xml:space="preserve"> комитета социальной защиты населения Волгоградской обл.</w:t>
            </w:r>
            <w:proofErr w:type="gramEnd"/>
          </w:p>
          <w:p w:rsidR="00B70700" w:rsidRDefault="00B70700">
            <w:pPr>
              <w:pStyle w:val="ConsPlusNormal"/>
              <w:jc w:val="both"/>
            </w:pPr>
            <w:r>
              <w:t>от 19.04.2023 N 809)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 xml:space="preserve">Помощь при </w:t>
            </w:r>
            <w:r>
              <w:lastRenderedPageBreak/>
              <w:t>гигиенической обработке ног и ногтей (сохранение навыков гигиенической обработки ног и ногтей и (или) облегчение данного процесса)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I. Подготовка</w:t>
            </w:r>
          </w:p>
          <w:p w:rsidR="00B70700" w:rsidRDefault="00B70700">
            <w:pPr>
              <w:pStyle w:val="ConsPlusNormal"/>
            </w:pPr>
            <w:r>
              <w:lastRenderedPageBreak/>
              <w:t>Согласовать последовательность действий, вид, объем помощи при гигиенической обработке ногтей на ногах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>Осуществить необходимые действия при гигиенической обработке ногтей на ногах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Осуществить необходимые действия при наведении порядка в месте проведения гигиенической обработки ногтей на ногах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 xml:space="preserve">1 раз в </w:t>
            </w:r>
            <w:r>
              <w:lastRenderedPageBreak/>
              <w:t>месяц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27 мин.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 xml:space="preserve">1. Наличие места, </w:t>
            </w:r>
            <w:r>
              <w:lastRenderedPageBreak/>
              <w:t xml:space="preserve">воды, инвентаря для проведения гигиенической обработки ногтей на </w:t>
            </w:r>
            <w:proofErr w:type="gramStart"/>
            <w:r>
              <w:t>ногах</w:t>
            </w:r>
            <w:proofErr w:type="gramEnd"/>
            <w:r>
              <w:t>.</w:t>
            </w:r>
          </w:p>
          <w:p w:rsidR="00B70700" w:rsidRDefault="00B70700">
            <w:pPr>
              <w:pStyle w:val="ConsPlusNormal"/>
            </w:pPr>
            <w:r>
              <w:t>2. Наличие предметов личной гигиены.</w:t>
            </w:r>
          </w:p>
          <w:p w:rsidR="00B70700" w:rsidRDefault="00B70700">
            <w:pPr>
              <w:pStyle w:val="ConsPlusNormal"/>
            </w:pPr>
            <w:r>
              <w:t>3. Наличие чистых полотенец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 xml:space="preserve">1. Обеспечено </w:t>
            </w:r>
            <w:r>
              <w:lastRenderedPageBreak/>
              <w:t xml:space="preserve">поддержание навыков гигиенической обработки ногтей на </w:t>
            </w:r>
            <w:proofErr w:type="gramStart"/>
            <w:r>
              <w:t>ногах</w:t>
            </w:r>
            <w:proofErr w:type="gramEnd"/>
            <w:r>
              <w:t>.</w:t>
            </w:r>
          </w:p>
          <w:p w:rsidR="00B70700" w:rsidRDefault="00B70700">
            <w:pPr>
              <w:pStyle w:val="ConsPlusNormal"/>
            </w:pPr>
            <w:r>
              <w:t>2. Обеспечено совместное выполнение действий при гигиенической обработке ногтей на ногах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 xml:space="preserve">Услуга </w:t>
            </w:r>
            <w:r>
              <w:lastRenderedPageBreak/>
              <w:t>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145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both"/>
            </w:pPr>
            <w:proofErr w:type="gramStart"/>
            <w:r>
              <w:lastRenderedPageBreak/>
              <w:t xml:space="preserve">(в ред. </w:t>
            </w:r>
            <w:hyperlink r:id="rId49">
              <w:r>
                <w:rPr>
                  <w:color w:val="0000FF"/>
                </w:rPr>
                <w:t>приказа</w:t>
              </w:r>
            </w:hyperlink>
            <w:r>
              <w:t xml:space="preserve"> комитета социальной защиты населения Волгоградской обл.</w:t>
            </w:r>
            <w:proofErr w:type="gramEnd"/>
          </w:p>
          <w:p w:rsidR="00B70700" w:rsidRDefault="00B70700">
            <w:pPr>
              <w:pStyle w:val="ConsPlusNormal"/>
              <w:jc w:val="both"/>
            </w:pPr>
            <w:r>
              <w:t>от 19.04.2023 N 809)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lastRenderedPageBreak/>
              <w:t>23.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 xml:space="preserve">Гигиеническое бритье (процесс удаления волос на </w:t>
            </w:r>
            <w:proofErr w:type="gramStart"/>
            <w:r>
              <w:t>лице</w:t>
            </w:r>
            <w:proofErr w:type="gramEnd"/>
            <w: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I. Подготовка</w:t>
            </w:r>
          </w:p>
          <w:p w:rsidR="00B70700" w:rsidRDefault="00B70700">
            <w:pPr>
              <w:pStyle w:val="ConsPlusNormal"/>
            </w:pPr>
            <w:r>
              <w:t>Обсудить последовательность действий при бритье.</w:t>
            </w:r>
          </w:p>
          <w:p w:rsidR="00B70700" w:rsidRDefault="00B70700">
            <w:pPr>
              <w:pStyle w:val="ConsPlusNormal"/>
            </w:pPr>
            <w:r>
              <w:t>Согласовать и подготовить место проведения бритья.</w:t>
            </w:r>
          </w:p>
          <w:p w:rsidR="00B70700" w:rsidRDefault="00B70700">
            <w:pPr>
              <w:pStyle w:val="ConsPlusNormal"/>
            </w:pPr>
            <w:r>
              <w:t>Подготовить инвентарь, предметы личной гигиены, чистые полотенца, воду комфортной температуры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>Помочь принять безопасную и удобную позу.</w:t>
            </w:r>
          </w:p>
          <w:p w:rsidR="00B70700" w:rsidRDefault="00B70700">
            <w:pPr>
              <w:pStyle w:val="ConsPlusNormal"/>
            </w:pPr>
            <w:r>
              <w:t>Осуществить бритье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Навести порядок в месте проведения бритья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До 2 раз в неделю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10 мин. на 1 услугу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Наличие места, воды, инвентаря для проведения бритья.</w:t>
            </w:r>
          </w:p>
          <w:p w:rsidR="00B70700" w:rsidRDefault="00B70700">
            <w:pPr>
              <w:pStyle w:val="ConsPlusNormal"/>
            </w:pPr>
            <w:r>
              <w:t>2. Наличие предметов личной гигиены.</w:t>
            </w:r>
          </w:p>
          <w:p w:rsidR="00B70700" w:rsidRDefault="00B70700">
            <w:pPr>
              <w:pStyle w:val="ConsPlusNormal"/>
            </w:pPr>
            <w:r>
              <w:t>3. Наличие чистых полотенец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Бритье осуществляется в удобной и безопасной позе.</w:t>
            </w:r>
          </w:p>
          <w:p w:rsidR="00B70700" w:rsidRDefault="00B70700">
            <w:pPr>
              <w:pStyle w:val="ConsPlusNormal"/>
            </w:pPr>
            <w:r>
              <w:t>2. Место проведения бритья подготовлено надлежащим образом (оценивается температура воды).</w:t>
            </w:r>
          </w:p>
          <w:p w:rsidR="00B70700" w:rsidRDefault="00B70700">
            <w:pPr>
              <w:pStyle w:val="ConsPlusNormal"/>
            </w:pPr>
            <w:r>
              <w:t>3. Бритье проведено надлежащим образом (оценивается правильность применения инвентаря, предметов личной гигиены, полотенец).</w:t>
            </w:r>
          </w:p>
          <w:p w:rsidR="00B70700" w:rsidRDefault="00B70700">
            <w:pPr>
              <w:pStyle w:val="ConsPlusNormal"/>
            </w:pPr>
            <w:r>
              <w:t>4. Место проведения бритья приведено в порядок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Гигиеническая стрижка (процесс укорачивания волос на голове)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I. Подготовка</w:t>
            </w:r>
          </w:p>
          <w:p w:rsidR="00B70700" w:rsidRDefault="00B70700">
            <w:pPr>
              <w:pStyle w:val="ConsPlusNormal"/>
            </w:pPr>
            <w:r>
              <w:t>Обсудить последовательность действий при гигиенической стрижке.</w:t>
            </w:r>
          </w:p>
          <w:p w:rsidR="00B70700" w:rsidRDefault="00B70700">
            <w:pPr>
              <w:pStyle w:val="ConsPlusNormal"/>
            </w:pPr>
            <w:r>
              <w:t>Согласовать и подготовить место проведения гигиенической стрижки.</w:t>
            </w:r>
          </w:p>
          <w:p w:rsidR="00B70700" w:rsidRDefault="00B70700">
            <w:pPr>
              <w:pStyle w:val="ConsPlusNormal"/>
            </w:pPr>
            <w:r>
              <w:t>Подготовить инвентарь, чистые полотенца, воду комфортной температуры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>Помочь принять безопасную и удобную позу.</w:t>
            </w:r>
          </w:p>
          <w:p w:rsidR="00B70700" w:rsidRDefault="00B70700">
            <w:pPr>
              <w:pStyle w:val="ConsPlusNormal"/>
            </w:pPr>
            <w:r>
              <w:lastRenderedPageBreak/>
              <w:t>Осуществить гигиеническую стрижку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Навести порядок в месте проведения гигиенической стрижки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1 раз в месяц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20 мин.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Наличие места, воды, инвентаря для проведения гигиенической стрижки.</w:t>
            </w:r>
          </w:p>
          <w:p w:rsidR="00B70700" w:rsidRDefault="00B70700">
            <w:pPr>
              <w:pStyle w:val="ConsPlusNormal"/>
            </w:pPr>
            <w:r>
              <w:t>2. Наличие чистых полотенец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Гигиеническая стрижка осуществляется в удобной и безопасной позе.</w:t>
            </w:r>
          </w:p>
          <w:p w:rsidR="00B70700" w:rsidRDefault="00B70700">
            <w:pPr>
              <w:pStyle w:val="ConsPlusNormal"/>
            </w:pPr>
            <w:r>
              <w:t>2. Место проведения гигиенической стрижки подготовлено надлежащим образом (оценивается температура воды).</w:t>
            </w:r>
          </w:p>
          <w:p w:rsidR="00B70700" w:rsidRDefault="00B70700">
            <w:pPr>
              <w:pStyle w:val="ConsPlusNormal"/>
            </w:pPr>
            <w:r>
              <w:t xml:space="preserve">3. Гигиеническая стрижка проведена надлежащим образом (оценивается </w:t>
            </w:r>
            <w:r>
              <w:lastRenderedPageBreak/>
              <w:t>правильность применения инвентаря, полотенец).</w:t>
            </w:r>
          </w:p>
          <w:p w:rsidR="00B70700" w:rsidRDefault="00B70700">
            <w:pPr>
              <w:pStyle w:val="ConsPlusNormal"/>
            </w:pPr>
            <w:r>
              <w:t>4. Место проведения гигиенической стрижки приведено в порядок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lastRenderedPageBreak/>
              <w:t>25.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Смена одежды (обуви) (процессы одевания, раздевания)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I. Подготовка</w:t>
            </w:r>
          </w:p>
          <w:p w:rsidR="00B70700" w:rsidRDefault="00B70700">
            <w:pPr>
              <w:pStyle w:val="ConsPlusNormal"/>
            </w:pPr>
            <w:r>
              <w:t>Обсудить последовательность действий при смене одежды (обуви) исходя из потребности и ситуации.</w:t>
            </w:r>
          </w:p>
          <w:p w:rsidR="00B70700" w:rsidRDefault="00B70700">
            <w:pPr>
              <w:pStyle w:val="ConsPlusNormal"/>
            </w:pPr>
            <w:r>
              <w:t>Подготовить сменную одежду (обувь)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>Помочь принять безопасную и удобную позу.</w:t>
            </w:r>
          </w:p>
          <w:p w:rsidR="00B70700" w:rsidRDefault="00B70700">
            <w:pPr>
              <w:pStyle w:val="ConsPlusNormal"/>
            </w:pPr>
            <w:r>
              <w:t>Осуществить смену одежды (обуви).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Навести порядок в месте проведения смены одежды (обуви)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До 2 раз в день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10 мин. на 1 услугу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Наличие одежды, соответствующей полу, размеру, сезону.</w:t>
            </w:r>
          </w:p>
          <w:p w:rsidR="00B70700" w:rsidRDefault="00B70700">
            <w:pPr>
              <w:pStyle w:val="ConsPlusNormal"/>
            </w:pPr>
            <w:r>
              <w:t>2. Наличие обуви, соответствующей полу, размеру, сезону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Смена одежды (обуви) осуществляется в удобной и безопасной позе.</w:t>
            </w:r>
          </w:p>
          <w:p w:rsidR="00B70700" w:rsidRDefault="00B70700">
            <w:pPr>
              <w:pStyle w:val="ConsPlusNormal"/>
            </w:pPr>
            <w:r>
              <w:t xml:space="preserve">2. </w:t>
            </w:r>
            <w:proofErr w:type="gramStart"/>
            <w:r>
              <w:t>Смена одежды (обуви) осуществлена надлежащим образом (оценивается соответствие одежды (обуви) полу, размеру, сезону, потребности, ситуации).</w:t>
            </w:r>
            <w:proofErr w:type="gramEnd"/>
          </w:p>
          <w:p w:rsidR="00B70700" w:rsidRDefault="00B70700">
            <w:pPr>
              <w:pStyle w:val="ConsPlusNormal"/>
            </w:pPr>
            <w:r>
              <w:t>3. Место проведения смены одежды (обуви) приведено в порядок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Помощь при смене одежды (обуви) (сохранение навыков одевания, раздевания и (или) облегчение данного процесса)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I. Подготовка</w:t>
            </w:r>
          </w:p>
          <w:p w:rsidR="00B70700" w:rsidRDefault="00B70700">
            <w:pPr>
              <w:pStyle w:val="ConsPlusNormal"/>
            </w:pPr>
            <w:r>
              <w:t>Согласовать последовательность действий, вид, объем помощи при смене одежды (обуви).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 xml:space="preserve">Осуществить необходимые действия при смене одежды </w:t>
            </w:r>
            <w:r>
              <w:lastRenderedPageBreak/>
              <w:t>(обуви)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выполнении.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Осуществить необходимые действия при наведении порядка в месте проведения смены одежды (обуви)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До 2 раз в день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7 мин. на 1 услугу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Наличие одежды, соответствующей полу, размеру, сезону.</w:t>
            </w:r>
          </w:p>
          <w:p w:rsidR="00B70700" w:rsidRDefault="00B70700">
            <w:pPr>
              <w:pStyle w:val="ConsPlusNormal"/>
            </w:pPr>
            <w:r>
              <w:t>2. Наличие обуви, соответствующей полу, размеру, сезону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Обеспечено поддержание навыков смены одежды (обуви).</w:t>
            </w:r>
          </w:p>
          <w:p w:rsidR="00B70700" w:rsidRDefault="00B70700">
            <w:pPr>
              <w:pStyle w:val="ConsPlusNormal"/>
            </w:pPr>
            <w:r>
              <w:t>2. Обеспечено совместное выполнение действий при смене одежды (обуви)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lastRenderedPageBreak/>
              <w:t>27.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Смена нательного белья (процессы снятия, надевания нательного белья)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I. Подготовка</w:t>
            </w:r>
          </w:p>
          <w:p w:rsidR="00B70700" w:rsidRDefault="00B70700">
            <w:pPr>
              <w:pStyle w:val="ConsPlusNormal"/>
            </w:pPr>
            <w:r>
              <w:t xml:space="preserve">Обсудить последовательность </w:t>
            </w:r>
            <w:proofErr w:type="gramStart"/>
            <w:r>
              <w:t>действий</w:t>
            </w:r>
            <w:proofErr w:type="gramEnd"/>
            <w:r>
              <w:t xml:space="preserve"> при смене нательного белья исходя из потребности.</w:t>
            </w:r>
          </w:p>
          <w:p w:rsidR="00B70700" w:rsidRDefault="00B70700">
            <w:pPr>
              <w:pStyle w:val="ConsPlusNormal"/>
            </w:pPr>
            <w:r>
              <w:t>Подготовить сменное нательное белье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 xml:space="preserve">Помочь принять безопасную </w:t>
            </w:r>
            <w:r>
              <w:lastRenderedPageBreak/>
              <w:t>и удобную позу.</w:t>
            </w:r>
          </w:p>
          <w:p w:rsidR="00B70700" w:rsidRDefault="00B70700">
            <w:pPr>
              <w:pStyle w:val="ConsPlusNormal"/>
            </w:pPr>
            <w:r>
              <w:t>Осуществить смену нательного белья.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Навести порядок в месте проведения смены нательного белья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До 2 раз в день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15 мин.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Наличие нательного белья, соответствующего полу, размеру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Смена нательного белья осуществляется в удобной и безопасной позе.</w:t>
            </w:r>
          </w:p>
          <w:p w:rsidR="00B70700" w:rsidRDefault="00B70700">
            <w:pPr>
              <w:pStyle w:val="ConsPlusNormal"/>
            </w:pPr>
            <w:r>
              <w:t xml:space="preserve">2. Смена нательного белья осуществлена надлежащим образом (оценивается соответствие нательного белья полу, </w:t>
            </w:r>
            <w:r>
              <w:lastRenderedPageBreak/>
              <w:t>размеру, потребности).</w:t>
            </w:r>
          </w:p>
          <w:p w:rsidR="00B70700" w:rsidRDefault="00B70700">
            <w:pPr>
              <w:pStyle w:val="ConsPlusNormal"/>
            </w:pPr>
            <w:r>
              <w:t>3. Место проведения смены нательного белья приведено в порядок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lastRenderedPageBreak/>
              <w:t>28.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Помощь при смене нательного белья (сохранение навыков снятия, надевания нательного белья и (или) облегчение данного процесса)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I. Подготовка</w:t>
            </w:r>
          </w:p>
          <w:p w:rsidR="00B70700" w:rsidRDefault="00B70700">
            <w:pPr>
              <w:pStyle w:val="ConsPlusNormal"/>
            </w:pPr>
            <w:r>
              <w:t>Согласовать последовательность действий, вид, объем помощи при смене нательного белья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>Осуществить необходимые действия при смене нательного белья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в их выполнении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Осуществить необходимые действия при наведении порядка в месте проведения смены нательного белья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 xml:space="preserve">Наблюдать за правильностью </w:t>
            </w:r>
            <w:r>
              <w:lastRenderedPageBreak/>
              <w:t>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До 2 раз в день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10 мин.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Наличие нательного белья, соответствующего полу, размеру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Обеспечено поддержание навыков смены нательного белья.</w:t>
            </w:r>
          </w:p>
          <w:p w:rsidR="00B70700" w:rsidRDefault="00B70700">
            <w:pPr>
              <w:pStyle w:val="ConsPlusNormal"/>
            </w:pPr>
            <w:r>
              <w:t>2. Обеспечено совместное выполнение действий при смене нательного белья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lastRenderedPageBreak/>
              <w:t>29.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Смена постельного белья (процессы снятия, надевания предметов постельного белья)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I. Подготовка</w:t>
            </w:r>
          </w:p>
          <w:p w:rsidR="00B70700" w:rsidRDefault="00B70700">
            <w:pPr>
              <w:pStyle w:val="ConsPlusNormal"/>
            </w:pPr>
            <w:r>
              <w:t xml:space="preserve">Обсудить последовательность </w:t>
            </w:r>
            <w:proofErr w:type="gramStart"/>
            <w:r>
              <w:t>действий</w:t>
            </w:r>
            <w:proofErr w:type="gramEnd"/>
            <w:r>
              <w:t xml:space="preserve"> при смене постельного белья исходя из потребности.</w:t>
            </w:r>
          </w:p>
          <w:p w:rsidR="00B70700" w:rsidRDefault="00B70700">
            <w:pPr>
              <w:pStyle w:val="ConsPlusNormal"/>
            </w:pPr>
            <w:r>
              <w:t>Подготовить сменное постельное белье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>Помочь принять безопасную и удобную позу исходя из способа смены постельного белья.</w:t>
            </w:r>
          </w:p>
          <w:p w:rsidR="00B70700" w:rsidRDefault="00B70700">
            <w:pPr>
              <w:pStyle w:val="ConsPlusNormal"/>
            </w:pPr>
            <w:r>
              <w:t>Осуществить смену постельного белья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Навести порядок в месте проведения смены постельного белья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 раз в неделю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15 мин.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Наличие не менее одного комплекта чистого постельного белья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Смена постельного белья осуществляется в удобной и безопасной позе.</w:t>
            </w:r>
          </w:p>
          <w:p w:rsidR="00B70700" w:rsidRDefault="00B70700">
            <w:pPr>
              <w:pStyle w:val="ConsPlusNormal"/>
            </w:pPr>
            <w:r>
              <w:t>2. Смена постельного белья осуществлена надлежащим образом (оценивается свежесть, комплектность постельного белья).</w:t>
            </w:r>
          </w:p>
          <w:p w:rsidR="00B70700" w:rsidRDefault="00B70700">
            <w:pPr>
              <w:pStyle w:val="ConsPlusNormal"/>
            </w:pPr>
            <w:r>
              <w:t>3. Место проведения смены постельного белья приведено в порядок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Помощь при смене постельного белья (сохранение навыков снятия, надевания предметов постельного белья и (или) облегчение данного процесса)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I. Подготовка</w:t>
            </w:r>
          </w:p>
          <w:p w:rsidR="00B70700" w:rsidRDefault="00B70700">
            <w:pPr>
              <w:pStyle w:val="ConsPlusNormal"/>
            </w:pPr>
            <w:r>
              <w:t>Согласовать последовательность действий, вид, объем помощи при смене постельного белья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 xml:space="preserve">Осуществить необходимые действия при смене </w:t>
            </w:r>
            <w:r>
              <w:lastRenderedPageBreak/>
              <w:t>постельного белья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Осуществить необходимые действия при наведении порядка в месте проведения смены постельного белья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1 раз в неделю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10 мин.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Наличие не менее одного комплекта чистого постельного белья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Обеспечено поддержание навыков смены постельного белья.</w:t>
            </w:r>
          </w:p>
          <w:p w:rsidR="00B70700" w:rsidRDefault="00B70700">
            <w:pPr>
              <w:pStyle w:val="ConsPlusNormal"/>
            </w:pPr>
            <w:r>
              <w:t>2. Обеспечено совместное выполнение действий при смене постельного белья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lastRenderedPageBreak/>
              <w:t>31.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 xml:space="preserve">Смена абсорбирующего белья, включая гигиеническую обработку (процессы снятия и надевания абсорбирующего белья с последующим очищением тела водой и (или) гигиеническими </w:t>
            </w:r>
            <w:r>
              <w:lastRenderedPageBreak/>
              <w:t>средствами)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I. Подготовка</w:t>
            </w:r>
          </w:p>
          <w:p w:rsidR="00B70700" w:rsidRDefault="00B70700">
            <w:pPr>
              <w:pStyle w:val="ConsPlusNormal"/>
            </w:pPr>
            <w:r>
              <w:t>Обсудить последовательность действий при замене абсорбирующего белья.</w:t>
            </w:r>
          </w:p>
          <w:p w:rsidR="00B70700" w:rsidRDefault="00B70700">
            <w:pPr>
              <w:pStyle w:val="ConsPlusNormal"/>
            </w:pPr>
            <w:r>
              <w:t xml:space="preserve">Согласовать и подготовить место проведения замены абсорбирующего белья, исключив сквозняки и обеспечив комфортную </w:t>
            </w:r>
            <w:r>
              <w:lastRenderedPageBreak/>
              <w:t>температуру воздуха.</w:t>
            </w:r>
          </w:p>
          <w:p w:rsidR="00B70700" w:rsidRDefault="00B70700">
            <w:pPr>
              <w:pStyle w:val="ConsPlusNormal"/>
            </w:pPr>
            <w:r>
              <w:t>Подготовить абсорбирующее белье, чистые полотенца, инвентарь, предметы личной гигиены, воду комфортной температуры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>Помочь принять безопасную и удобную позу.</w:t>
            </w:r>
          </w:p>
          <w:p w:rsidR="00B70700" w:rsidRDefault="00B70700">
            <w:pPr>
              <w:pStyle w:val="ConsPlusNormal"/>
            </w:pPr>
            <w:r>
              <w:t>Осуществить замену абсорбирующего белья, обеспечив необходимое очищение водой и (или) гигиеническими средствами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Навести порядок в месте проведения замены абсорбирующего белья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До 3 раз в день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10 мин. на 1 услугу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Наличие абсорбирующего белья.</w:t>
            </w:r>
          </w:p>
          <w:p w:rsidR="00B70700" w:rsidRDefault="00B70700">
            <w:pPr>
              <w:pStyle w:val="ConsPlusNormal"/>
            </w:pPr>
            <w:r>
              <w:t>2. Наличие места, воды, инвентаря для проведения замены абсорбирующего белья.</w:t>
            </w:r>
          </w:p>
          <w:p w:rsidR="00B70700" w:rsidRDefault="00B70700">
            <w:pPr>
              <w:pStyle w:val="ConsPlusNormal"/>
            </w:pPr>
            <w:r>
              <w:t xml:space="preserve">3. Надлежащая температура воздуха в </w:t>
            </w:r>
            <w:r>
              <w:lastRenderedPageBreak/>
              <w:t>месте замены абсорбирующего белья.</w:t>
            </w:r>
          </w:p>
          <w:p w:rsidR="00B70700" w:rsidRDefault="00B70700">
            <w:pPr>
              <w:pStyle w:val="ConsPlusNormal"/>
            </w:pPr>
            <w:r>
              <w:t>4. Наличие предметов личной гигиены и чистых полотенец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1. Замена абсорбирующего белья осуществляется в безопасной и удобной позе.</w:t>
            </w:r>
          </w:p>
          <w:p w:rsidR="00B70700" w:rsidRDefault="00B70700">
            <w:pPr>
              <w:pStyle w:val="ConsPlusNormal"/>
            </w:pPr>
            <w:r>
              <w:t xml:space="preserve">2. Место проведения замены абсорбирующего белья подготовлено надлежащим образом </w:t>
            </w:r>
            <w:r>
              <w:lastRenderedPageBreak/>
              <w:t>(оценивается температура воздуха в помещении, температура воды). 3. Замена абсорбирующего белья осуществлена надлежащим образом (оценивается правильность применения абсорбирующего белья, инвентаря, предметов личной гигиены, полотенец).</w:t>
            </w:r>
          </w:p>
          <w:p w:rsidR="00B70700" w:rsidRDefault="00B70700">
            <w:pPr>
              <w:pStyle w:val="ConsPlusNormal"/>
            </w:pPr>
            <w:r>
              <w:t>4. Обеспечена гигиена после замены абсорбирующего белья.</w:t>
            </w:r>
          </w:p>
          <w:p w:rsidR="00B70700" w:rsidRDefault="00B70700">
            <w:pPr>
              <w:pStyle w:val="ConsPlusNormal"/>
            </w:pPr>
            <w:r>
              <w:t>5. Место проведения замены абсорбирующего белья приведено в порядок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lastRenderedPageBreak/>
              <w:t>32.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Помощь при смене абсорбирующего белья (сохранение навыков снятия и надевания абсорбирующего белья и (или) облегчение данного процесса)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I. Подготовка</w:t>
            </w:r>
          </w:p>
          <w:p w:rsidR="00B70700" w:rsidRDefault="00B70700">
            <w:pPr>
              <w:pStyle w:val="ConsPlusNormal"/>
            </w:pPr>
            <w:r>
              <w:t>Согласовать последовательность действий, вид, объем помощи при замене абсорбирующего белья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 xml:space="preserve">Осуществить необходимые действия при замене абсорбирующего белья в соответствии с достигнутой </w:t>
            </w:r>
            <w:r>
              <w:lastRenderedPageBreak/>
              <w:t>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Осуществить необходимые действия при наведении порядка в месте проведения замены абсорбирующего белья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До 3 раз в день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7 мин. на 1 услугу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Наличие абсорбирующего белья.</w:t>
            </w:r>
          </w:p>
          <w:p w:rsidR="00B70700" w:rsidRDefault="00B70700">
            <w:pPr>
              <w:pStyle w:val="ConsPlusNormal"/>
            </w:pPr>
            <w:r>
              <w:t>2. Наличие места, воды, инвентаря для проведения замены абсорбирующего белья.</w:t>
            </w:r>
          </w:p>
          <w:p w:rsidR="00B70700" w:rsidRDefault="00B70700">
            <w:pPr>
              <w:pStyle w:val="ConsPlusNormal"/>
            </w:pPr>
            <w:r>
              <w:t>3. Наличие предметов личной гигиены и чистых полотенец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Обеспечено поддержание навыков замены абсорбирующего белья.</w:t>
            </w:r>
          </w:p>
          <w:p w:rsidR="00B70700" w:rsidRDefault="00B70700">
            <w:pPr>
              <w:pStyle w:val="ConsPlusNormal"/>
            </w:pPr>
            <w:r>
              <w:t>2. Обеспечено совместное выполнение действий при замене абсорбирующего белья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145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both"/>
            </w:pPr>
            <w:proofErr w:type="gramStart"/>
            <w:r>
              <w:lastRenderedPageBreak/>
              <w:t xml:space="preserve">(в ред. </w:t>
            </w:r>
            <w:hyperlink r:id="rId50">
              <w:r>
                <w:rPr>
                  <w:color w:val="0000FF"/>
                </w:rPr>
                <w:t>приказа</w:t>
              </w:r>
            </w:hyperlink>
            <w:r>
              <w:t xml:space="preserve"> комитета социальной защиты населения Волгоградской обл.</w:t>
            </w:r>
            <w:proofErr w:type="gramEnd"/>
          </w:p>
          <w:p w:rsidR="00B70700" w:rsidRDefault="00B70700">
            <w:pPr>
              <w:pStyle w:val="ConsPlusNormal"/>
              <w:jc w:val="both"/>
            </w:pPr>
            <w:r>
              <w:t>от 19.04.2023 N 809)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 xml:space="preserve">Помощь при пользовании туалетом и (или) иными приспособлениями, включая гигиеническую обработку (поддержание способности и сохранение навыков </w:t>
            </w:r>
            <w:r>
              <w:lastRenderedPageBreak/>
              <w:t>пользования туалетом и (или) иными приспособлениями и (или) облегчение данного процесса)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I. Подготовка</w:t>
            </w:r>
          </w:p>
          <w:p w:rsidR="00B70700" w:rsidRDefault="00B70700">
            <w:pPr>
              <w:pStyle w:val="ConsPlusNormal"/>
            </w:pPr>
            <w:r>
              <w:t>Согласовать последовательность действий, вид, объем помощи при пользовании туалетом и (или) иными приспособлениями, включая гигиену после опорожнения</w:t>
            </w:r>
          </w:p>
          <w:p w:rsidR="00B70700" w:rsidRDefault="00B70700">
            <w:pPr>
              <w:pStyle w:val="ConsPlusNormal"/>
            </w:pPr>
            <w:r>
              <w:lastRenderedPageBreak/>
              <w:t>II. Выполнение</w:t>
            </w:r>
          </w:p>
          <w:p w:rsidR="00B70700" w:rsidRDefault="00B70700">
            <w:pPr>
              <w:pStyle w:val="ConsPlusNormal"/>
            </w:pPr>
            <w:r>
              <w:t>Помочь уединиться (при необходимости).</w:t>
            </w:r>
          </w:p>
          <w:p w:rsidR="00B70700" w:rsidRDefault="00B70700">
            <w:pPr>
              <w:pStyle w:val="ConsPlusNormal"/>
            </w:pPr>
            <w:r>
              <w:t>Осуществить необходимые действия при пользовании туалетом и (или) иными приспособлениями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Осуществить необходимые действия при наведении порядка в туалете и (или) месте пользования иными приспособлениями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До 3 раз в день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10 мин. на 1 услугу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Наличие предметов личной гигиены.</w:t>
            </w:r>
          </w:p>
          <w:p w:rsidR="00B70700" w:rsidRDefault="00B70700">
            <w:pPr>
              <w:pStyle w:val="ConsPlusNormal"/>
            </w:pPr>
            <w:r>
              <w:t>2. Наличие чистых полотенец.</w:t>
            </w:r>
          </w:p>
          <w:p w:rsidR="00B70700" w:rsidRDefault="00B70700">
            <w:pPr>
              <w:pStyle w:val="ConsPlusNormal"/>
            </w:pPr>
            <w:r>
              <w:t>3. Наличие туалета или иных приспособлений (судно и (или) иные технические средства реабилитации)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Обеспечено поддержание навыков пользования туалетом или иными приспособлениями.</w:t>
            </w:r>
          </w:p>
          <w:p w:rsidR="00B70700" w:rsidRDefault="00B70700">
            <w:pPr>
              <w:pStyle w:val="ConsPlusNormal"/>
            </w:pPr>
            <w:r>
              <w:t xml:space="preserve">2. Обеспечено совместное выполнение действий при пользовании туалетом </w:t>
            </w:r>
            <w:r>
              <w:lastRenderedPageBreak/>
              <w:t>или иными приспособлениями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145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both"/>
            </w:pPr>
            <w:proofErr w:type="gramStart"/>
            <w:r>
              <w:lastRenderedPageBreak/>
              <w:t xml:space="preserve">(в ред. </w:t>
            </w:r>
            <w:hyperlink r:id="rId51">
              <w:r>
                <w:rPr>
                  <w:color w:val="0000FF"/>
                </w:rPr>
                <w:t>приказа</w:t>
              </w:r>
            </w:hyperlink>
            <w:r>
              <w:t xml:space="preserve"> комитета социальной защиты населения Волгоградской обл.</w:t>
            </w:r>
            <w:proofErr w:type="gramEnd"/>
          </w:p>
          <w:p w:rsidR="00B70700" w:rsidRDefault="00B70700">
            <w:pPr>
              <w:pStyle w:val="ConsPlusNormal"/>
              <w:jc w:val="both"/>
            </w:pPr>
            <w:r>
              <w:t>от 19.04.2023 N 809)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 xml:space="preserve">Замена </w:t>
            </w:r>
            <w:r>
              <w:lastRenderedPageBreak/>
              <w:t>мочеприемника и (или) калоприемника (процесс замены мочеприемника и (или) калоприемника и ухода за прилегающими кожными покровами)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I. Подготовка</w:t>
            </w:r>
          </w:p>
          <w:p w:rsidR="00B70700" w:rsidRDefault="00B70700">
            <w:pPr>
              <w:pStyle w:val="ConsPlusNormal"/>
            </w:pPr>
            <w:r>
              <w:lastRenderedPageBreak/>
              <w:t>Обсудить последовательность действий при замене мочеприемника и (или) калоприемника.</w:t>
            </w:r>
          </w:p>
          <w:p w:rsidR="00B70700" w:rsidRDefault="00B70700">
            <w:pPr>
              <w:pStyle w:val="ConsPlusNormal"/>
            </w:pPr>
            <w:r>
              <w:t>Согласовать и подготовить место проведения замены мочеприемника и (или) калоприемника.</w:t>
            </w:r>
          </w:p>
          <w:p w:rsidR="00B70700" w:rsidRDefault="00B70700">
            <w:pPr>
              <w:pStyle w:val="ConsPlusNormal"/>
            </w:pPr>
            <w:r>
              <w:t>Подготовить мочеприемник и (или) калоприемник, чистые полотенца, инвентарь, предметы личной гигиены, воду комфортной температуры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>Помочь принять безопасную и удобную позу.</w:t>
            </w:r>
          </w:p>
          <w:p w:rsidR="00B70700" w:rsidRDefault="00B70700">
            <w:pPr>
              <w:pStyle w:val="ConsPlusNormal"/>
            </w:pPr>
            <w:r>
              <w:t>Осуществить замену мочеприемника и (или) калоприемника, обеспечив необходимый уход за кожными покровами водой и (или) гигиеническими средствами.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Навести порядок в месте проведения замены мочеприемника и (или) калоприемника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 xml:space="preserve">До 2 раз в </w:t>
            </w:r>
            <w:r>
              <w:lastRenderedPageBreak/>
              <w:t>день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 xml:space="preserve">10 мин. </w:t>
            </w:r>
            <w:r>
              <w:lastRenderedPageBreak/>
              <w:t>на 1 услугу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 xml:space="preserve">1. Наличие места, </w:t>
            </w:r>
            <w:r>
              <w:lastRenderedPageBreak/>
              <w:t>воды, инвентаря, расходных материалов для проведения замены мочеприемника и (или) калоприемника.</w:t>
            </w:r>
          </w:p>
          <w:p w:rsidR="00B70700" w:rsidRDefault="00B70700">
            <w:pPr>
              <w:pStyle w:val="ConsPlusNormal"/>
            </w:pPr>
            <w:r>
              <w:t>2. Наличие предметов личной гигиены.</w:t>
            </w:r>
          </w:p>
          <w:p w:rsidR="00B70700" w:rsidRDefault="00B70700">
            <w:pPr>
              <w:pStyle w:val="ConsPlusNormal"/>
            </w:pPr>
            <w:r>
              <w:t>3. Наличие чистых полотенец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 xml:space="preserve">1. Замена </w:t>
            </w:r>
            <w:r>
              <w:lastRenderedPageBreak/>
              <w:t>мочеприемника и (или) калоприемника осуществляется в безопасной и удобной позе.</w:t>
            </w:r>
          </w:p>
          <w:p w:rsidR="00B70700" w:rsidRDefault="00B70700">
            <w:pPr>
              <w:pStyle w:val="ConsPlusNormal"/>
            </w:pPr>
            <w:r>
              <w:t>2. Замена мочеприемника и (или) калоприемника осуществлена надлежащим образом (оценивается правильность замены мочеприемника и (или) калоприемника и ухода за кожными покровами).</w:t>
            </w:r>
          </w:p>
          <w:p w:rsidR="00B70700" w:rsidRDefault="00B70700">
            <w:pPr>
              <w:pStyle w:val="ConsPlusNormal"/>
            </w:pPr>
            <w:r>
              <w:t>3. Место проведения замены мочеприемника и (или) калоприемника приведено в порядок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 xml:space="preserve">Услуга </w:t>
            </w:r>
            <w:r>
              <w:lastRenderedPageBreak/>
              <w:t>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lastRenderedPageBreak/>
              <w:t>35.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 xml:space="preserve">Помощь при замене мочеприемника и (или) калоприемника </w:t>
            </w:r>
            <w:r>
              <w:lastRenderedPageBreak/>
              <w:t>(сохранение навыков замены мочеприемника и (или) калоприемника, ухода за прилегающими кожными покровами и (или) облегчение данного процесса)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I. Подготовка</w:t>
            </w:r>
          </w:p>
          <w:p w:rsidR="00B70700" w:rsidRDefault="00B70700">
            <w:pPr>
              <w:pStyle w:val="ConsPlusNormal"/>
            </w:pPr>
            <w:r>
              <w:t xml:space="preserve">Согласовать последовательность </w:t>
            </w:r>
            <w:r>
              <w:lastRenderedPageBreak/>
              <w:t>действий, вид, объем помощи при замене мочеприемника и (или) калоприемника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>Осуществить необходимые действия при замене мочеприемника и (или) калоприемника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Осуществить необходимые действия при наведении порядка в месте проведения замены мочеприемника и (или) калоприемника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До 2 раз в день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7 мин. на 1 услугу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 xml:space="preserve">1. Наличие места, воды, инвентаря, расходных материалов </w:t>
            </w:r>
            <w:r>
              <w:lastRenderedPageBreak/>
              <w:t>для проведения замены мочеприемника и (или) калоприемника.</w:t>
            </w:r>
          </w:p>
          <w:p w:rsidR="00B70700" w:rsidRDefault="00B70700">
            <w:pPr>
              <w:pStyle w:val="ConsPlusNormal"/>
            </w:pPr>
            <w:r>
              <w:t>2. Наличие предметов личной гигиены.</w:t>
            </w:r>
          </w:p>
          <w:p w:rsidR="00B70700" w:rsidRDefault="00B70700">
            <w:pPr>
              <w:pStyle w:val="ConsPlusNormal"/>
            </w:pPr>
            <w:r>
              <w:t>3. Наличие чистых полотенец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 xml:space="preserve">1. Обеспечено поддержание навыков замены мочеприемника </w:t>
            </w:r>
            <w:r>
              <w:lastRenderedPageBreak/>
              <w:t>и (или) калоприемника.</w:t>
            </w:r>
          </w:p>
          <w:p w:rsidR="00B70700" w:rsidRDefault="00B70700">
            <w:pPr>
              <w:pStyle w:val="ConsPlusNormal"/>
            </w:pPr>
            <w:r>
              <w:t>2. Обеспечено совместное выполнение действий при замене мочеприемника и (или) калоприемника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 xml:space="preserve">Услуга предоставлена своевременно в </w:t>
            </w:r>
            <w:r>
              <w:lastRenderedPageBreak/>
              <w:t>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lastRenderedPageBreak/>
              <w:t>36.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 xml:space="preserve">Позиционирование </w:t>
            </w:r>
            <w:r>
              <w:lastRenderedPageBreak/>
              <w:t>(процессы изменения позы в кровати в целях профилактики аспирации, пролежней, контрактур, тромбозов, застойных явлений и др.)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I. Подготовка</w:t>
            </w:r>
          </w:p>
          <w:p w:rsidR="00B70700" w:rsidRDefault="00B70700">
            <w:pPr>
              <w:pStyle w:val="ConsPlusNormal"/>
            </w:pPr>
            <w:r>
              <w:lastRenderedPageBreak/>
              <w:t>Обсудить последовательность действий при позиционировании.</w:t>
            </w:r>
          </w:p>
          <w:p w:rsidR="00B70700" w:rsidRDefault="00B70700">
            <w:pPr>
              <w:pStyle w:val="ConsPlusNormal"/>
            </w:pPr>
            <w:r>
              <w:t>Убрать посторонние предметы с места проведения позиционирования.</w:t>
            </w:r>
          </w:p>
          <w:p w:rsidR="00B70700" w:rsidRDefault="00B70700">
            <w:pPr>
              <w:pStyle w:val="ConsPlusNormal"/>
            </w:pPr>
            <w:r>
              <w:t>Подготовить инвентарь и оборудование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>Осуществить позиционирование в кровати в положении лежа или сидя, в том числе на краю кровати.</w:t>
            </w:r>
          </w:p>
          <w:p w:rsidR="00B70700" w:rsidRDefault="00B70700">
            <w:pPr>
              <w:pStyle w:val="ConsPlusNormal"/>
            </w:pPr>
            <w:r>
              <w:t>Обеспечить безопасную и удобную позу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Навести порядок в месте проведения позиционирования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 xml:space="preserve">До 3 раз в </w:t>
            </w:r>
            <w:r>
              <w:lastRenderedPageBreak/>
              <w:t>день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 xml:space="preserve">7 мин. </w:t>
            </w:r>
            <w:r>
              <w:lastRenderedPageBreak/>
              <w:t>на 1 услугу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 xml:space="preserve">1. Наличие инвентаря </w:t>
            </w:r>
            <w:r>
              <w:lastRenderedPageBreak/>
              <w:t>для проведения позиционирования (валики, укладки, подушки, иные приспособления)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 xml:space="preserve">1. Место проведения </w:t>
            </w:r>
            <w:r>
              <w:lastRenderedPageBreak/>
              <w:t>позиционирования</w:t>
            </w:r>
          </w:p>
          <w:p w:rsidR="00B70700" w:rsidRDefault="00B70700">
            <w:pPr>
              <w:pStyle w:val="ConsPlusNormal"/>
            </w:pPr>
            <w:r>
              <w:t>подготовлено надлежащим образом (оценивается отсутствие посторонних предметов).</w:t>
            </w:r>
          </w:p>
          <w:p w:rsidR="00B70700" w:rsidRDefault="00B70700">
            <w:pPr>
              <w:pStyle w:val="ConsPlusNormal"/>
            </w:pPr>
            <w:r>
              <w:t>2. Позиционирование проведено надлежащим образом</w:t>
            </w:r>
          </w:p>
          <w:p w:rsidR="00B70700" w:rsidRDefault="00B70700">
            <w:pPr>
              <w:pStyle w:val="ConsPlusNormal"/>
            </w:pPr>
            <w:r>
              <w:t>(оценивается обеспечение удобной и безопасной позы, правильность проведения позиционирования, применения инвентаря).</w:t>
            </w:r>
          </w:p>
          <w:p w:rsidR="00B70700" w:rsidRDefault="00B70700">
            <w:pPr>
              <w:pStyle w:val="ConsPlusNormal"/>
            </w:pPr>
            <w:r>
              <w:t>3. Место проведения позиционирования приведено в порядок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 xml:space="preserve">Услуга </w:t>
            </w:r>
            <w:r>
              <w:lastRenderedPageBreak/>
              <w:t>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lastRenderedPageBreak/>
              <w:t>37.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Помощь при позиционировании (поддержание двигательных навыков в целях профилактики аспирации, пролежней, контрактур, тромбозов, застойных явлений и др. и (или) облегчение данного процесса)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I. Подготовка</w:t>
            </w:r>
          </w:p>
          <w:p w:rsidR="00B70700" w:rsidRDefault="00B70700">
            <w:pPr>
              <w:pStyle w:val="ConsPlusNormal"/>
            </w:pPr>
            <w:r>
              <w:t>Согласовать последовательность действий, вид, объем помощи при позиционировании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 xml:space="preserve">Осуществить необходимые действия при позиционировании в соответствии с достигнутой </w:t>
            </w:r>
            <w:r>
              <w:lastRenderedPageBreak/>
              <w:t>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Осуществить необходимые действия при наведении порядка в месте проведения позиционирования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До 3 раз в день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5 мин. на 1 услугу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Наличие инвентаря для проведения позиционирования (валики, укладки, подушки, иные приспособления)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Обеспечено поддержание двигательных навыков.</w:t>
            </w:r>
          </w:p>
          <w:p w:rsidR="00B70700" w:rsidRDefault="00B70700">
            <w:pPr>
              <w:pStyle w:val="ConsPlusNormal"/>
            </w:pPr>
            <w:r>
              <w:t>2. Обеспечено совместное выполнение действий при позиционировании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lastRenderedPageBreak/>
              <w:t>38.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Пересаживание (процессы перемещения)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I. Подготовка</w:t>
            </w:r>
          </w:p>
          <w:p w:rsidR="00B70700" w:rsidRDefault="00B70700">
            <w:pPr>
              <w:pStyle w:val="ConsPlusNormal"/>
            </w:pPr>
            <w:r>
              <w:t>Обсудить последовательность действий при пересаживании.</w:t>
            </w:r>
          </w:p>
          <w:p w:rsidR="00B70700" w:rsidRDefault="00B70700">
            <w:pPr>
              <w:pStyle w:val="ConsPlusNormal"/>
            </w:pPr>
            <w:r>
              <w:t>Согласовать и подготовить место проведения пересаживания (убрать посторонние предметы)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>Осуществить пересаживание.</w:t>
            </w:r>
          </w:p>
          <w:p w:rsidR="00B70700" w:rsidRDefault="00B70700">
            <w:pPr>
              <w:pStyle w:val="ConsPlusNormal"/>
            </w:pPr>
            <w:r>
              <w:lastRenderedPageBreak/>
              <w:t>Обеспечить безопасную и удобную позу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Навести порядок в месте проведения пересаживания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До 3 раз в день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7 мин. на 1 услугу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Наличие инвентаря для пересаживания (валики, подушки, иные приспособления)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Место проведения пересаживания подготовлено надлежащим образом (оценивается отсутствие посторонних предметов).</w:t>
            </w:r>
          </w:p>
          <w:p w:rsidR="00B70700" w:rsidRDefault="00B70700">
            <w:pPr>
              <w:pStyle w:val="ConsPlusNormal"/>
            </w:pPr>
            <w:r>
              <w:t xml:space="preserve">2. Пересаживание осуществлено надлежащим образом (оценивается правильность </w:t>
            </w:r>
            <w:r>
              <w:lastRenderedPageBreak/>
              <w:t>проведения пересаживания, применения инвентаря).</w:t>
            </w:r>
          </w:p>
          <w:p w:rsidR="00B70700" w:rsidRDefault="00B70700">
            <w:pPr>
              <w:pStyle w:val="ConsPlusNormal"/>
            </w:pPr>
            <w:r>
              <w:t>3. Место проведения пересаживания приведено в порядок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lastRenderedPageBreak/>
              <w:t>39.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Помощь при пересаживании (поддержание двигательных навыков и (или) облегчение данного процесса)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I. Подготовка</w:t>
            </w:r>
          </w:p>
          <w:p w:rsidR="00B70700" w:rsidRDefault="00B70700">
            <w:pPr>
              <w:pStyle w:val="ConsPlusNormal"/>
            </w:pPr>
            <w:r>
              <w:t>Согласовать последовательность действий, вид, объем помощи при пересаживании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>Осуществить необходимые действия при пересаживании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Осуществить необходимые действия при наведении порядка в месте проведения пересаживания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lastRenderedPageBreak/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До 3 раз в день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5 мин. на 1 услугу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Наличие инвентаря для пересаживания (валики, подушки, иные приспособления)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Обеспечено поддержание навыков пересаживания.</w:t>
            </w:r>
          </w:p>
          <w:p w:rsidR="00B70700" w:rsidRDefault="00B70700">
            <w:pPr>
              <w:pStyle w:val="ConsPlusNormal"/>
            </w:pPr>
            <w:r>
              <w:t>2. Обеспечено совместное выполнение действий при пересаживании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lastRenderedPageBreak/>
              <w:t>40.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Помощь при передвижении по помещению, пересаживании (поддержание способности к передвижению)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I. Подготовка</w:t>
            </w:r>
          </w:p>
          <w:p w:rsidR="00B70700" w:rsidRDefault="00B70700">
            <w:pPr>
              <w:pStyle w:val="ConsPlusNormal"/>
            </w:pPr>
            <w:r>
              <w:t>Согласовать последовательность действий, вид, объем помощи при передвижении по помещению. Убрать посторонние предметы, препятствующие передвижению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>Осуществить необходимые действия при передвижении по помещению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 xml:space="preserve">Осуществить необходимые действия при наведении порядка в месте проведения передвижения </w:t>
            </w:r>
            <w:r>
              <w:lastRenderedPageBreak/>
              <w:t>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До 3 раз в день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15 мин. в день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Наличие технических средств реабилитации для передвижения. 2. Наличие возможности для перемещения, в том числе на кресле-коляске (при необходимости)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Обеспечено поддержание навыков передвижения.</w:t>
            </w:r>
          </w:p>
          <w:p w:rsidR="00B70700" w:rsidRDefault="00B70700">
            <w:pPr>
              <w:pStyle w:val="ConsPlusNormal"/>
            </w:pPr>
            <w:r>
              <w:t>2. Обеспечено совместное выполнение действий при передвижении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145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both"/>
            </w:pPr>
            <w:proofErr w:type="gramStart"/>
            <w:r>
              <w:lastRenderedPageBreak/>
              <w:t xml:space="preserve">(в ред. </w:t>
            </w:r>
            <w:hyperlink r:id="rId52">
              <w:r>
                <w:rPr>
                  <w:color w:val="0000FF"/>
                </w:rPr>
                <w:t>приказа</w:t>
              </w:r>
            </w:hyperlink>
            <w:r>
              <w:t xml:space="preserve"> комитета социальной защиты населения Волгоградской обл.</w:t>
            </w:r>
            <w:proofErr w:type="gramEnd"/>
          </w:p>
          <w:p w:rsidR="00B70700" w:rsidRDefault="00B70700">
            <w:pPr>
              <w:pStyle w:val="ConsPlusNormal"/>
              <w:jc w:val="both"/>
            </w:pPr>
            <w:r>
              <w:t>от 19.04.2023 N 809)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Измерение температуры тела, артериального давления, пульса, сатурации в соответствии с медицинскими рекомендациями (процесс наблюдения за состоянием здоровья)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I. Подготовка</w:t>
            </w:r>
          </w:p>
          <w:p w:rsidR="00B70700" w:rsidRDefault="00B70700">
            <w:pPr>
              <w:pStyle w:val="ConsPlusNormal"/>
            </w:pPr>
            <w:r>
              <w:t>Обсудить последовательность измерений.</w:t>
            </w:r>
          </w:p>
          <w:p w:rsidR="00B70700" w:rsidRDefault="00B70700">
            <w:pPr>
              <w:pStyle w:val="ConsPlusNormal"/>
            </w:pPr>
            <w:r>
              <w:t>Согласовать место проведения измерений.</w:t>
            </w:r>
          </w:p>
          <w:p w:rsidR="00B70700" w:rsidRDefault="00B70700">
            <w:pPr>
              <w:pStyle w:val="ConsPlusNormal"/>
            </w:pPr>
            <w:r>
              <w:t>Подготовить приборы и инвентарь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>Осуществить измерения.</w:t>
            </w:r>
          </w:p>
          <w:p w:rsidR="00B70700" w:rsidRDefault="00B70700">
            <w:pPr>
              <w:pStyle w:val="ConsPlusNormal"/>
            </w:pPr>
            <w:r>
              <w:t>Проинформировать о результатах, исключив их оценку.</w:t>
            </w:r>
          </w:p>
          <w:p w:rsidR="00B70700" w:rsidRDefault="00B70700">
            <w:pPr>
              <w:pStyle w:val="ConsPlusNormal"/>
            </w:pPr>
            <w:r>
              <w:t>Записать результаты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Навести порядок в месте проведения измерений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 раз в день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10 мин.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Наличие приборов для проведения измерений температуры тела, артериального давления, пульса, сатурации.</w:t>
            </w:r>
          </w:p>
          <w:p w:rsidR="00B70700" w:rsidRDefault="00B70700">
            <w:pPr>
              <w:pStyle w:val="ConsPlusNormal"/>
            </w:pPr>
            <w:r>
              <w:t>2. Наличие инвентаря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Наблюдение за состояние здоровья проведено надлежащим образом (оценивается правильность использования приборов и записи результата).</w:t>
            </w:r>
          </w:p>
          <w:p w:rsidR="00B70700" w:rsidRDefault="00B70700">
            <w:pPr>
              <w:pStyle w:val="ConsPlusNormal"/>
            </w:pPr>
            <w:r>
              <w:t>2. Место проведения измерений приведено в порядок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145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both"/>
            </w:pPr>
            <w:proofErr w:type="gramStart"/>
            <w:r>
              <w:t xml:space="preserve">(в ред. </w:t>
            </w:r>
            <w:hyperlink r:id="rId53">
              <w:r>
                <w:rPr>
                  <w:color w:val="0000FF"/>
                </w:rPr>
                <w:t>приказа</w:t>
              </w:r>
            </w:hyperlink>
            <w:r>
              <w:t xml:space="preserve"> комитета социальной защиты населения Волгоградской обл.</w:t>
            </w:r>
            <w:proofErr w:type="gramEnd"/>
          </w:p>
          <w:p w:rsidR="00B70700" w:rsidRDefault="00B70700">
            <w:pPr>
              <w:pStyle w:val="ConsPlusNormal"/>
              <w:jc w:val="both"/>
            </w:pPr>
            <w:r>
              <w:t>от 19.04.2023 N 809)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 xml:space="preserve">Помощь в соблюдении </w:t>
            </w:r>
            <w:r>
              <w:lastRenderedPageBreak/>
              <w:t>медицинских рекомендаций (поддержание способности следовать медицинским рекомендациям)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I. Подготовка</w:t>
            </w:r>
          </w:p>
          <w:p w:rsidR="00B70700" w:rsidRDefault="00B70700">
            <w:pPr>
              <w:pStyle w:val="ConsPlusNormal"/>
            </w:pPr>
            <w:r>
              <w:lastRenderedPageBreak/>
              <w:t>Согласовать последовательность действий, вид, объем помощи при выполнении медицинских назначений и рекомендаций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>Осуществить необходимые действия при выполнении медицинских назначений и рекомендаций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Осуществить необходимые действия при наведении порядка в месте выполнения медицинских назначений и рекомендаций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 xml:space="preserve">1 раз в </w:t>
            </w:r>
            <w:r>
              <w:lastRenderedPageBreak/>
              <w:t>день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10 мин.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 xml:space="preserve">1. Наличие </w:t>
            </w:r>
            <w:r>
              <w:lastRenderedPageBreak/>
              <w:t>медицинских назначений и рекомендаций.</w:t>
            </w:r>
          </w:p>
          <w:p w:rsidR="00B70700" w:rsidRDefault="00B70700">
            <w:pPr>
              <w:pStyle w:val="ConsPlusNormal"/>
            </w:pPr>
            <w:r>
              <w:t>2. Наличие инвентаря для выполнения медицинских назначений и рекомендаций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 xml:space="preserve">1. Обеспечено </w:t>
            </w:r>
            <w:r>
              <w:lastRenderedPageBreak/>
              <w:t>поддержание навыков выполнения медицинских назначений и рекомендаций.</w:t>
            </w:r>
          </w:p>
          <w:p w:rsidR="00B70700" w:rsidRDefault="00B70700">
            <w:pPr>
              <w:pStyle w:val="ConsPlusNormal"/>
            </w:pPr>
            <w:r>
              <w:t>2. Обеспечено совместное выполнение действий при выполнении медицинских назначений и рекомендаций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 xml:space="preserve">Услуга </w:t>
            </w:r>
            <w:r>
              <w:lastRenderedPageBreak/>
              <w:t>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145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both"/>
            </w:pPr>
            <w:proofErr w:type="gramStart"/>
            <w:r>
              <w:lastRenderedPageBreak/>
              <w:t xml:space="preserve">(в ред. </w:t>
            </w:r>
            <w:hyperlink r:id="rId54">
              <w:r>
                <w:rPr>
                  <w:color w:val="0000FF"/>
                </w:rPr>
                <w:t>приказа</w:t>
              </w:r>
            </w:hyperlink>
            <w:r>
              <w:t xml:space="preserve"> комитета социальной защиты населения Волгоградской обл.</w:t>
            </w:r>
            <w:proofErr w:type="gramEnd"/>
          </w:p>
          <w:p w:rsidR="00B70700" w:rsidRDefault="00B70700">
            <w:pPr>
              <w:pStyle w:val="ConsPlusNormal"/>
              <w:jc w:val="both"/>
            </w:pPr>
            <w:r>
              <w:t>от 19.04.2023 N 809)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t>43.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Подготовка лекарственных препаратов к приему (процесс подготовки порций лекарственных препаратов к приему)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I. Подготовка</w:t>
            </w:r>
          </w:p>
          <w:p w:rsidR="00B70700" w:rsidRDefault="00B70700">
            <w:pPr>
              <w:pStyle w:val="ConsPlusNormal"/>
            </w:pPr>
            <w:r>
              <w:t>Определить лекарственные препараты (сверить с листом назначений лекарственных препаратов)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>Подготовить лекарственные препараты (положить в приспособление для хранения порций лекарственных препаратов)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Навести порядок в месте подготовки лекарственных препаратов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До 3 раз в день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5 мин. на 1 услугу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Наличие лекарственных препаратов согласно медицинскому назначению.</w:t>
            </w:r>
          </w:p>
          <w:p w:rsidR="00B70700" w:rsidRDefault="00B70700">
            <w:pPr>
              <w:pStyle w:val="ConsPlusNormal"/>
            </w:pPr>
            <w:r>
              <w:t>2. Наличие листа назначений лекарственных препаратов.</w:t>
            </w:r>
          </w:p>
          <w:p w:rsidR="00B70700" w:rsidRDefault="00B70700">
            <w:pPr>
              <w:pStyle w:val="ConsPlusNormal"/>
            </w:pPr>
            <w:r>
              <w:t>3. Наличие приспособления для хранения порций лекарственных препаратов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Порции лекарственных препаратов подготовлены надлежащим образом (оценивается правильность подготовки порций лекарственных препаратов в соответствии с листом назначений лекарственных препаратов).</w:t>
            </w:r>
          </w:p>
          <w:p w:rsidR="00B70700" w:rsidRDefault="00B70700">
            <w:pPr>
              <w:pStyle w:val="ConsPlusNormal"/>
            </w:pPr>
            <w:r>
              <w:t>2. Место подготовки лекарственных препаратов приведено в порядок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Помощь в соблюдении приема лекарственных препаратов (поддержание способности принимать лекарственные препараты)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I. Подготовка</w:t>
            </w:r>
          </w:p>
          <w:p w:rsidR="00B70700" w:rsidRDefault="00B70700">
            <w:pPr>
              <w:pStyle w:val="ConsPlusNormal"/>
            </w:pPr>
            <w:r>
              <w:t>Согласовать последовательность действий, вид, объем помощи при приеме лекарственных препаратов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>Осуществить необходимые действия при приеме лекарственных препаратов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lastRenderedPageBreak/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Осуществить необходимые действия при наведении порядка в месте приема лекарственных препаратов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До 3 раз в день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5 мин. на 1 услугу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Наличие лекарственных препаратов согласно медицинскому назначению.</w:t>
            </w:r>
          </w:p>
          <w:p w:rsidR="00B70700" w:rsidRDefault="00B70700">
            <w:pPr>
              <w:pStyle w:val="ConsPlusNormal"/>
            </w:pPr>
            <w:r>
              <w:t>2. Наличие листа назначений лекарственных препаратов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Обеспечено поддержание способности принимать лекарственные препараты.</w:t>
            </w:r>
          </w:p>
          <w:p w:rsidR="00B70700" w:rsidRDefault="00B70700">
            <w:pPr>
              <w:pStyle w:val="ConsPlusNormal"/>
            </w:pPr>
            <w:r>
              <w:t>2. Обеспечено совместное выполнение действий при приеме лекарственных препаратов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145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both"/>
            </w:pPr>
            <w:proofErr w:type="gramStart"/>
            <w:r>
              <w:lastRenderedPageBreak/>
              <w:t xml:space="preserve">(в ред. </w:t>
            </w:r>
            <w:hyperlink r:id="rId55">
              <w:r>
                <w:rPr>
                  <w:color w:val="0000FF"/>
                </w:rPr>
                <w:t>приказа</w:t>
              </w:r>
            </w:hyperlink>
            <w:r>
              <w:t xml:space="preserve"> комитета социальной защиты населения Волгоградской обл.</w:t>
            </w:r>
            <w:proofErr w:type="gramEnd"/>
          </w:p>
          <w:p w:rsidR="00B70700" w:rsidRDefault="00B70700">
            <w:pPr>
              <w:pStyle w:val="ConsPlusNormal"/>
              <w:jc w:val="both"/>
            </w:pPr>
            <w:r>
              <w:t>от 19.04.2023 N 809)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Помощь в использовании очков и (или) слуховых аппаратов (поддержание способности пользоваться очками и (или) слуховым аппаратом или обеспечение их использования)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I. Подготовка</w:t>
            </w:r>
          </w:p>
          <w:p w:rsidR="00B70700" w:rsidRDefault="00B70700">
            <w:pPr>
              <w:pStyle w:val="ConsPlusNormal"/>
            </w:pPr>
            <w:r>
              <w:t>Согласовать последовательность действий, вид, объем помощи при использовании очков и (или) слухового аппарата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 xml:space="preserve">Осуществить необходимые действия при уходе за линзами очков и (или) </w:t>
            </w:r>
            <w:r>
              <w:lastRenderedPageBreak/>
              <w:t>обеспечении функционирования слухового аппарата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Осуществить необходимые действия при наведении порядка в месте проведения ухода за линзами очков и (или) обеспечения функционирования слухового аппарата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До 2 раз в день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3 мин. на 1 услугу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 xml:space="preserve">1. Наличие очков и инвентаря для поддержания чистоты линз. 2. Наличие слухового аппарата и </w:t>
            </w:r>
            <w:proofErr w:type="gramStart"/>
            <w:r>
              <w:t>комплектующих</w:t>
            </w:r>
            <w:proofErr w:type="gramEnd"/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 xml:space="preserve">1. Обеспечено поддержание способности пользоваться очками и (или) слуховым аппаратом. 2. Обеспечено совместное выполнение действий при уходе за линзами очков и (или) обеспечении </w:t>
            </w:r>
            <w:r>
              <w:lastRenderedPageBreak/>
              <w:t>функционирования слухового аппарата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lastRenderedPageBreak/>
              <w:t>46.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 xml:space="preserve">Помощь в использовании протезов или </w:t>
            </w:r>
            <w:proofErr w:type="spellStart"/>
            <w:r>
              <w:t>ортезов</w:t>
            </w:r>
            <w:proofErr w:type="spellEnd"/>
            <w:r>
              <w:t xml:space="preserve"> (сохранение навыков надевания и снятия </w:t>
            </w:r>
            <w:r>
              <w:lastRenderedPageBreak/>
              <w:t xml:space="preserve">протезов или </w:t>
            </w:r>
            <w:proofErr w:type="spellStart"/>
            <w:r>
              <w:t>ортезов</w:t>
            </w:r>
            <w:proofErr w:type="spellEnd"/>
            <w: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I. Подготовка</w:t>
            </w:r>
          </w:p>
          <w:p w:rsidR="00B70700" w:rsidRDefault="00B70700">
            <w:pPr>
              <w:pStyle w:val="ConsPlusNormal"/>
            </w:pPr>
            <w:r>
              <w:t xml:space="preserve">Согласовать последовательность действий, вид, объем помощи при использовании </w:t>
            </w:r>
            <w:r>
              <w:lastRenderedPageBreak/>
              <w:t xml:space="preserve">протезов или </w:t>
            </w:r>
            <w:proofErr w:type="spellStart"/>
            <w:r>
              <w:t>ортезов</w:t>
            </w:r>
            <w:proofErr w:type="spellEnd"/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 xml:space="preserve">Осуществить необходимые действия при надевании и снятии протезов или </w:t>
            </w:r>
            <w:proofErr w:type="spellStart"/>
            <w:r>
              <w:t>ортезов</w:t>
            </w:r>
            <w:proofErr w:type="spellEnd"/>
            <w:r>
              <w:t xml:space="preserve">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 xml:space="preserve">Осуществить необходимые действия при наведении порядка в месте проведения надевания и снятия протезов или </w:t>
            </w:r>
            <w:proofErr w:type="spellStart"/>
            <w:r>
              <w:t>ортезов</w:t>
            </w:r>
            <w:proofErr w:type="spellEnd"/>
            <w:r>
              <w:t xml:space="preserve">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До 2 раз в день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5 мин. на 1 услугу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 xml:space="preserve">1. Наличие протеза или </w:t>
            </w:r>
            <w:proofErr w:type="spellStart"/>
            <w:r>
              <w:t>ортеза</w:t>
            </w:r>
            <w:proofErr w:type="spellEnd"/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 xml:space="preserve">1. Обеспечено поддержание навыков использования протеза или </w:t>
            </w:r>
            <w:proofErr w:type="spellStart"/>
            <w:r>
              <w:t>ортеза</w:t>
            </w:r>
            <w:proofErr w:type="spellEnd"/>
            <w:r>
              <w:t xml:space="preserve">. 2. Обеспечено совместное </w:t>
            </w:r>
            <w:r>
              <w:lastRenderedPageBreak/>
              <w:t xml:space="preserve">выполнение действий при подготовке к надеванию и снятию протеза или </w:t>
            </w:r>
            <w:proofErr w:type="spellStart"/>
            <w:r>
              <w:t>ортеза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 xml:space="preserve">Услуга предоставлена своевременно в полном объеме в соответствии с </w:t>
            </w:r>
            <w:r>
              <w:lastRenderedPageBreak/>
              <w:t>алгоритмом предоставления социальной услуги по уходу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lastRenderedPageBreak/>
              <w:t>47.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 xml:space="preserve">Помощь в поддержании посильной социальной активности </w:t>
            </w:r>
            <w:r>
              <w:lastRenderedPageBreak/>
              <w:t>(поддержание потребности в осуществлении социальных желаний, стремлений)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I. Подготовка</w:t>
            </w:r>
            <w:proofErr w:type="gramStart"/>
            <w:r>
              <w:t xml:space="preserve"> В</w:t>
            </w:r>
            <w:proofErr w:type="gramEnd"/>
            <w:r>
              <w:t>ыявить наличие социальных желаний, стремлений.</w:t>
            </w:r>
          </w:p>
          <w:p w:rsidR="00B70700" w:rsidRDefault="00B70700">
            <w:pPr>
              <w:pStyle w:val="ConsPlusNormal"/>
            </w:pPr>
            <w:r>
              <w:t xml:space="preserve">Использовать разные виды </w:t>
            </w:r>
            <w:r>
              <w:lastRenderedPageBreak/>
              <w:t>мотивации для определения и реализации социальных желаний, стремлений.</w:t>
            </w:r>
          </w:p>
          <w:p w:rsidR="00B70700" w:rsidRDefault="00B70700">
            <w:pPr>
              <w:pStyle w:val="ConsPlusNormal"/>
            </w:pPr>
            <w:r>
              <w:t>Помочь с выбором видов деятельности, выполнение которых позволит реализовать социальные желания, стремления.</w:t>
            </w:r>
          </w:p>
          <w:p w:rsidR="00B70700" w:rsidRDefault="00B70700">
            <w:pPr>
              <w:pStyle w:val="ConsPlusNormal"/>
            </w:pPr>
            <w:r>
              <w:t>Согласовать последовательность действий, объем помощи для поддержания посильной социальной активности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>Осуществить необходимые действия для поддержания посильной социальной активности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Осуществить необходимые действия после завершения деятельности по реализации социальных желаний, стремлений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r>
              <w:lastRenderedPageBreak/>
              <w:t>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1 раз в день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15 мин.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 xml:space="preserve">1. Наличие возможностей, обстоятельств и условий для </w:t>
            </w:r>
            <w:r>
              <w:lastRenderedPageBreak/>
              <w:t>реализации посильной социальной активности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 xml:space="preserve">1. Обеспечено поддержание посильной социальной активности. 2. </w:t>
            </w:r>
            <w:r>
              <w:lastRenderedPageBreak/>
              <w:t>Обеспечено совместное выполнение действий при поддержании посильной социальной активности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 xml:space="preserve">Услуга предоставлена своевременно в полном объеме в </w:t>
            </w:r>
            <w:r>
              <w:lastRenderedPageBreak/>
              <w:t>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lastRenderedPageBreak/>
              <w:t>48.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Помощь в поддержании посильной физической активности, включая прогулки (поддержание потребности в движении)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I. Подготовка</w:t>
            </w:r>
          </w:p>
          <w:p w:rsidR="00B70700" w:rsidRDefault="00B70700">
            <w:pPr>
              <w:pStyle w:val="ConsPlusNormal"/>
            </w:pPr>
            <w:r>
              <w:t>Выявить наличие желаний, стремлений вести посильный физически активный образ жизни.</w:t>
            </w:r>
          </w:p>
          <w:p w:rsidR="00B70700" w:rsidRDefault="00B70700">
            <w:pPr>
              <w:pStyle w:val="ConsPlusNormal"/>
            </w:pPr>
            <w:r>
              <w:t>Мотивировать двигаться, вести посильный физически активный образ жизни.</w:t>
            </w:r>
          </w:p>
          <w:p w:rsidR="00B70700" w:rsidRDefault="00B70700">
            <w:pPr>
              <w:pStyle w:val="ConsPlusNormal"/>
            </w:pPr>
            <w:r>
              <w:t>Помочь с выбором посильной физической активности.</w:t>
            </w:r>
          </w:p>
          <w:p w:rsidR="00B70700" w:rsidRDefault="00B70700">
            <w:pPr>
              <w:pStyle w:val="ConsPlusNormal"/>
            </w:pPr>
            <w:r>
              <w:t>Согласовать последовательность действий, вид, объем помощи при осуществлении посильной физической активности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>Осуществить необходимые действия при осуществлении посильной физической активности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 xml:space="preserve">Наблюдать за </w:t>
            </w:r>
            <w:r>
              <w:lastRenderedPageBreak/>
              <w:t>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Осуществить необходимые действия по завершению физической активности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До 2 раз в неделю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45 мин. на 1 услугу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Наличие возможностей, обстоятельств и условий для осуществления посильной физической активности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Обеспечено поддержание посильной физической активности.</w:t>
            </w:r>
          </w:p>
          <w:p w:rsidR="00B70700" w:rsidRDefault="00B70700">
            <w:pPr>
              <w:pStyle w:val="ConsPlusNormal"/>
            </w:pPr>
            <w:r>
              <w:t>2. Обеспечено совместное выполнение действий при посильной физической активности, в том числе с учетом медицинских рекомендаций (при наличии)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lastRenderedPageBreak/>
              <w:t>49.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Помощь в поддержании посильной бытовой активности (поддержание навыков ведения домашнего хозяйства)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I. Подготовка</w:t>
            </w:r>
          </w:p>
          <w:p w:rsidR="00B70700" w:rsidRDefault="00B70700">
            <w:pPr>
              <w:pStyle w:val="ConsPlusNormal"/>
            </w:pPr>
            <w:r>
              <w:t>Выявить наличие желаний, стремлений к посильному участию в ведении домашнего хозяйства.</w:t>
            </w:r>
          </w:p>
          <w:p w:rsidR="00B70700" w:rsidRDefault="00B70700">
            <w:pPr>
              <w:pStyle w:val="ConsPlusNormal"/>
            </w:pPr>
            <w:r>
              <w:t xml:space="preserve">Мотивировать </w:t>
            </w:r>
            <w:proofErr w:type="gramStart"/>
            <w:r>
              <w:t>посильно</w:t>
            </w:r>
            <w:proofErr w:type="gramEnd"/>
            <w:r>
              <w:t xml:space="preserve"> участвовать в ведении домашнего хозяйства.</w:t>
            </w:r>
          </w:p>
          <w:p w:rsidR="00B70700" w:rsidRDefault="00B70700">
            <w:pPr>
              <w:pStyle w:val="ConsPlusNormal"/>
            </w:pPr>
            <w:r>
              <w:t>Помочь с выбором посильной бытовой активности.</w:t>
            </w:r>
          </w:p>
          <w:p w:rsidR="00B70700" w:rsidRDefault="00B70700">
            <w:pPr>
              <w:pStyle w:val="ConsPlusNormal"/>
            </w:pPr>
            <w:r>
              <w:t xml:space="preserve">Согласовать последовательность действий, вид, объем помощи для осуществления посильной бытовой </w:t>
            </w:r>
            <w:r>
              <w:lastRenderedPageBreak/>
              <w:t>активности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</w:p>
          <w:p w:rsidR="00B70700" w:rsidRDefault="00B70700">
            <w:pPr>
              <w:pStyle w:val="ConsPlusNormal"/>
            </w:pPr>
            <w:r>
              <w:t>Осуществить необходимые действия при посильном участии в ведении домашнего хозяйства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Осуществить необходимые действия после завершения оказания услуги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1 раз в день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15 мин.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Наличие возможностей, обстоятельств и условий для осуществления посильной бытовой активности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1. Обеспечено поддержание посильной бытовой активности.</w:t>
            </w:r>
          </w:p>
          <w:p w:rsidR="00B70700" w:rsidRDefault="00B70700">
            <w:pPr>
              <w:pStyle w:val="ConsPlusNormal"/>
            </w:pPr>
            <w:r>
              <w:t>2. Обеспечено совместное выполнение действий при посильной бытовой активности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Услуга предоставлена своевременно в полном объеме в соответствии с алгоритмом предоставления социальной услуги по уходу</w:t>
            </w:r>
          </w:p>
        </w:tc>
      </w:tr>
      <w:tr w:rsidR="00B7070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lastRenderedPageBreak/>
              <w:t>50.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 xml:space="preserve">Помощь в поддержании когнитивных функций (поддержание навыков, способствующих сохранению памяти, </w:t>
            </w:r>
            <w:r>
              <w:lastRenderedPageBreak/>
              <w:t>внимания, мышления и др.)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I. Подготовка</w:t>
            </w:r>
          </w:p>
          <w:p w:rsidR="00B70700" w:rsidRDefault="00B70700">
            <w:pPr>
              <w:pStyle w:val="ConsPlusNormal"/>
            </w:pPr>
            <w:r>
              <w:t xml:space="preserve">Выявить наличие интересов (занятий), позволяющих </w:t>
            </w:r>
            <w:proofErr w:type="gramStart"/>
            <w:r>
              <w:t>поддерживать и сохранять</w:t>
            </w:r>
            <w:proofErr w:type="gramEnd"/>
            <w:r>
              <w:t xml:space="preserve"> когнитивные функции.</w:t>
            </w:r>
          </w:p>
          <w:p w:rsidR="00B70700" w:rsidRDefault="00B70700">
            <w:pPr>
              <w:pStyle w:val="ConsPlusNormal"/>
            </w:pPr>
            <w:r>
              <w:t xml:space="preserve">Мотивировать </w:t>
            </w:r>
            <w:proofErr w:type="gramStart"/>
            <w:r>
              <w:t>посильно</w:t>
            </w:r>
            <w:proofErr w:type="gramEnd"/>
            <w:r>
              <w:t xml:space="preserve"> участвовать в реализации </w:t>
            </w:r>
            <w:r>
              <w:lastRenderedPageBreak/>
              <w:t>интересов (занятий), способствующих поддержанию и сохранению когнитивных функций.</w:t>
            </w:r>
          </w:p>
          <w:p w:rsidR="00B70700" w:rsidRDefault="00B70700">
            <w:pPr>
              <w:pStyle w:val="ConsPlusNormal"/>
            </w:pPr>
            <w:r>
              <w:t>Помочь с выбором посильной деятельности, способствующей поддержанию и сохранению когнитивных функций.</w:t>
            </w:r>
          </w:p>
          <w:p w:rsidR="00B70700" w:rsidRDefault="00B70700">
            <w:pPr>
              <w:pStyle w:val="ConsPlusNormal"/>
            </w:pPr>
            <w:r>
              <w:t>Согласовать последовательность действий, вид, объем помощи при организации деятельности, способствующей поддержанию и сохранению когнитивных функций</w:t>
            </w:r>
          </w:p>
          <w:p w:rsidR="00B70700" w:rsidRDefault="00B70700">
            <w:pPr>
              <w:pStyle w:val="ConsPlusNormal"/>
            </w:pPr>
            <w:r>
              <w:t>II. Выполнение</w:t>
            </w:r>
            <w:proofErr w:type="gramStart"/>
            <w:r>
              <w:t xml:space="preserve"> О</w:t>
            </w:r>
            <w:proofErr w:type="gramEnd"/>
            <w:r>
              <w:t>существить необходимые действия при организации деятельности, способствующей поддержанию и сохранению когнитивных функций,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</w:t>
            </w:r>
            <w:r>
              <w:lastRenderedPageBreak/>
              <w:t>выполнении</w:t>
            </w:r>
          </w:p>
          <w:p w:rsidR="00B70700" w:rsidRDefault="00B70700">
            <w:pPr>
              <w:pStyle w:val="ConsPlusNormal"/>
            </w:pPr>
            <w:r>
              <w:t>III. Завершение</w:t>
            </w:r>
          </w:p>
          <w:p w:rsidR="00B70700" w:rsidRDefault="00B70700">
            <w:pPr>
              <w:pStyle w:val="ConsPlusNormal"/>
            </w:pPr>
            <w:r>
              <w:t>Осуществить необходимые действия при наведении порядка в месте организации деятельности, способствующей поддержанию и сохранению когнитивных функций, в соответствии с достигнутой договоренностью.</w:t>
            </w:r>
          </w:p>
          <w:p w:rsidR="00B70700" w:rsidRDefault="00B70700">
            <w:pPr>
              <w:pStyle w:val="ConsPlusNormal"/>
            </w:pPr>
            <w:proofErr w:type="gramStart"/>
            <w:r>
              <w:t>Наблюдать за правильностью выполняемых действий и помогать</w:t>
            </w:r>
            <w:proofErr w:type="gramEnd"/>
            <w:r>
              <w:t xml:space="preserve"> (при необходимости) в их выполнении"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>1 раз в день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15 мин.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 xml:space="preserve">1. Наличие возможностей, обстоятельств и условий для осуществления деятельности, способствующей </w:t>
            </w:r>
            <w:r>
              <w:lastRenderedPageBreak/>
              <w:t>поддержанию и сохранению когнитивных функций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 xml:space="preserve">1. Обеспечена организация деятельности, способствующей сохранению когнитивных функций. 2. Обеспечено </w:t>
            </w:r>
            <w:r>
              <w:lastRenderedPageBreak/>
              <w:t>совместное выполнение действий при организации деятельности, способствующей сохранению когнитивных функций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lastRenderedPageBreak/>
              <w:t xml:space="preserve">Услуга предоставлена своевременно в полном объеме в соответствии с алгоритмом предоставления </w:t>
            </w:r>
            <w:r>
              <w:lastRenderedPageBreak/>
              <w:t>социальной услуги по уходу</w:t>
            </w:r>
          </w:p>
        </w:tc>
      </w:tr>
    </w:tbl>
    <w:p w:rsidR="00B70700" w:rsidRDefault="00B70700">
      <w:pPr>
        <w:pStyle w:val="ConsPlusNormal"/>
        <w:sectPr w:rsidR="00B70700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jc w:val="right"/>
        <w:outlineLvl w:val="1"/>
      </w:pPr>
      <w:r>
        <w:t>Приложение 1</w:t>
      </w:r>
    </w:p>
    <w:p w:rsidR="00B70700" w:rsidRDefault="00B70700">
      <w:pPr>
        <w:pStyle w:val="ConsPlusNormal"/>
        <w:jc w:val="right"/>
      </w:pPr>
      <w:r>
        <w:t>к Типовому положению</w:t>
      </w:r>
    </w:p>
    <w:p w:rsidR="00B70700" w:rsidRDefault="00B70700">
      <w:pPr>
        <w:pStyle w:val="ConsPlusNormal"/>
        <w:jc w:val="right"/>
      </w:pPr>
      <w:r>
        <w:t xml:space="preserve">о </w:t>
      </w:r>
      <w:proofErr w:type="spellStart"/>
      <w:r>
        <w:t>пилотном</w:t>
      </w:r>
      <w:proofErr w:type="spellEnd"/>
      <w:r>
        <w:t xml:space="preserve"> внедрении социального</w:t>
      </w:r>
    </w:p>
    <w:p w:rsidR="00B70700" w:rsidRDefault="00B70700">
      <w:pPr>
        <w:pStyle w:val="ConsPlusNormal"/>
        <w:jc w:val="right"/>
      </w:pPr>
      <w:r>
        <w:t>пакета долговременного ухода,</w:t>
      </w:r>
    </w:p>
    <w:p w:rsidR="00B70700" w:rsidRDefault="00B70700">
      <w:pPr>
        <w:pStyle w:val="ConsPlusNormal"/>
        <w:jc w:val="right"/>
      </w:pPr>
      <w:r>
        <w:t>в рамках предоставления</w:t>
      </w:r>
    </w:p>
    <w:p w:rsidR="00B70700" w:rsidRDefault="00B70700">
      <w:pPr>
        <w:pStyle w:val="ConsPlusNormal"/>
        <w:jc w:val="right"/>
      </w:pPr>
      <w:r>
        <w:t>социальных услуг по уходу</w:t>
      </w:r>
    </w:p>
    <w:p w:rsidR="00B70700" w:rsidRDefault="00B70700">
      <w:pPr>
        <w:pStyle w:val="ConsPlusNormal"/>
        <w:jc w:val="right"/>
      </w:pPr>
      <w:r>
        <w:t>гражданам пожилого возраста</w:t>
      </w:r>
    </w:p>
    <w:p w:rsidR="00B70700" w:rsidRDefault="00B70700">
      <w:pPr>
        <w:pStyle w:val="ConsPlusNormal"/>
        <w:jc w:val="right"/>
      </w:pPr>
      <w:r>
        <w:t>и инвалидам, нуждающимся</w:t>
      </w:r>
    </w:p>
    <w:p w:rsidR="00B70700" w:rsidRDefault="00B70700">
      <w:pPr>
        <w:pStyle w:val="ConsPlusNormal"/>
        <w:jc w:val="right"/>
      </w:pPr>
      <w:r>
        <w:t>в паллиативной медицинской помощи,</w:t>
      </w:r>
    </w:p>
    <w:p w:rsidR="00B70700" w:rsidRDefault="00B70700">
      <w:pPr>
        <w:pStyle w:val="ConsPlusNormal"/>
        <w:jc w:val="right"/>
      </w:pPr>
      <w:r>
        <w:t>одиноким и одиноко проживающим</w:t>
      </w:r>
    </w:p>
    <w:p w:rsidR="00B70700" w:rsidRDefault="00B70700">
      <w:pPr>
        <w:pStyle w:val="ConsPlusNormal"/>
        <w:jc w:val="right"/>
      </w:pPr>
      <w:r>
        <w:t xml:space="preserve">участникам и инвалидам </w:t>
      </w:r>
      <w:proofErr w:type="gramStart"/>
      <w:r>
        <w:t>Великой</w:t>
      </w:r>
      <w:proofErr w:type="gramEnd"/>
    </w:p>
    <w:p w:rsidR="00B70700" w:rsidRDefault="00B70700">
      <w:pPr>
        <w:pStyle w:val="ConsPlusNormal"/>
        <w:jc w:val="right"/>
      </w:pPr>
      <w:r>
        <w:t xml:space="preserve">Отечественной войны, </w:t>
      </w:r>
      <w:proofErr w:type="gramStart"/>
      <w:r>
        <w:t>нуждающимся</w:t>
      </w:r>
      <w:proofErr w:type="gramEnd"/>
    </w:p>
    <w:p w:rsidR="00B70700" w:rsidRDefault="00B70700">
      <w:pPr>
        <w:pStyle w:val="ConsPlusNormal"/>
        <w:jc w:val="right"/>
      </w:pPr>
      <w:r>
        <w:t>в социальных услугах по уходу</w:t>
      </w: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nformat"/>
        <w:jc w:val="both"/>
      </w:pPr>
      <w:r>
        <w:t xml:space="preserve">                                 Директору ________________________________</w:t>
      </w:r>
    </w:p>
    <w:p w:rsidR="00B70700" w:rsidRDefault="00B70700">
      <w:pPr>
        <w:pStyle w:val="ConsPlusNonformat"/>
        <w:jc w:val="both"/>
      </w:pPr>
      <w:r>
        <w:t xml:space="preserve">                                              </w:t>
      </w:r>
      <w:proofErr w:type="gramStart"/>
      <w:r>
        <w:t>(наименование организации</w:t>
      </w:r>
      <w:proofErr w:type="gramEnd"/>
    </w:p>
    <w:p w:rsidR="00B70700" w:rsidRDefault="00B70700">
      <w:pPr>
        <w:pStyle w:val="ConsPlusNonformat"/>
        <w:jc w:val="both"/>
      </w:pPr>
      <w:r>
        <w:t xml:space="preserve">                                              социального обслуживания)</w:t>
      </w:r>
    </w:p>
    <w:p w:rsidR="00B70700" w:rsidRDefault="00B70700">
      <w:pPr>
        <w:pStyle w:val="ConsPlusNonformat"/>
        <w:jc w:val="both"/>
      </w:pPr>
      <w:r>
        <w:t xml:space="preserve">                                 __________________________________________</w:t>
      </w:r>
    </w:p>
    <w:p w:rsidR="00B70700" w:rsidRDefault="00B70700">
      <w:pPr>
        <w:pStyle w:val="ConsPlusNonformat"/>
        <w:jc w:val="both"/>
      </w:pPr>
      <w:r>
        <w:t xml:space="preserve">                                                  (ФИО)</w:t>
      </w:r>
    </w:p>
    <w:p w:rsidR="00B70700" w:rsidRDefault="00B70700">
      <w:pPr>
        <w:pStyle w:val="ConsPlusNonformat"/>
        <w:jc w:val="both"/>
      </w:pPr>
      <w:r>
        <w:t xml:space="preserve">                                 От гр. ___________________________________</w:t>
      </w:r>
    </w:p>
    <w:p w:rsidR="00B70700" w:rsidRDefault="00B70700">
      <w:pPr>
        <w:pStyle w:val="ConsPlusNonformat"/>
        <w:jc w:val="both"/>
      </w:pPr>
      <w:r>
        <w:t xml:space="preserve">                                 </w:t>
      </w:r>
      <w:proofErr w:type="gramStart"/>
      <w:r>
        <w:t>(ФИО гражданина, нуждающегося в социальных</w:t>
      </w:r>
      <w:proofErr w:type="gramEnd"/>
    </w:p>
    <w:p w:rsidR="00B70700" w:rsidRDefault="00B70700">
      <w:pPr>
        <w:pStyle w:val="ConsPlusNonformat"/>
        <w:jc w:val="both"/>
      </w:pPr>
      <w:r>
        <w:t xml:space="preserve">                                                          </w:t>
      </w:r>
      <w:proofErr w:type="gramStart"/>
      <w:r>
        <w:t>услугах</w:t>
      </w:r>
      <w:proofErr w:type="gramEnd"/>
      <w:r>
        <w:t xml:space="preserve"> по уходу)</w:t>
      </w:r>
    </w:p>
    <w:p w:rsidR="00B70700" w:rsidRDefault="00B70700">
      <w:pPr>
        <w:pStyle w:val="ConsPlusNonformat"/>
        <w:jc w:val="both"/>
      </w:pPr>
      <w:r>
        <w:t xml:space="preserve">                                 __________________________________________</w:t>
      </w:r>
    </w:p>
    <w:p w:rsidR="00B70700" w:rsidRDefault="00B70700">
      <w:pPr>
        <w:pStyle w:val="ConsPlusNonformat"/>
        <w:jc w:val="both"/>
      </w:pPr>
      <w:r>
        <w:t xml:space="preserve">                                 Дата рождения ____________________________</w:t>
      </w:r>
    </w:p>
    <w:p w:rsidR="00B70700" w:rsidRDefault="00B70700">
      <w:pPr>
        <w:pStyle w:val="ConsPlusNonformat"/>
        <w:jc w:val="both"/>
      </w:pPr>
      <w:r>
        <w:t xml:space="preserve">                                 Паспорт серия ________, номер ____________</w:t>
      </w:r>
    </w:p>
    <w:p w:rsidR="00B70700" w:rsidRDefault="00B70700">
      <w:pPr>
        <w:pStyle w:val="ConsPlusNonformat"/>
        <w:jc w:val="both"/>
      </w:pPr>
      <w:r>
        <w:t xml:space="preserve">                                 Выдан ____________________________________</w:t>
      </w:r>
    </w:p>
    <w:p w:rsidR="00B70700" w:rsidRDefault="00B70700">
      <w:pPr>
        <w:pStyle w:val="ConsPlusNonformat"/>
        <w:jc w:val="both"/>
      </w:pPr>
      <w:r>
        <w:t xml:space="preserve">                                 __________________________________________</w:t>
      </w:r>
    </w:p>
    <w:p w:rsidR="00B70700" w:rsidRDefault="00B70700">
      <w:pPr>
        <w:pStyle w:val="ConsPlusNonformat"/>
        <w:jc w:val="both"/>
      </w:pPr>
      <w:r>
        <w:t xml:space="preserve">                                     Адрес по месту регистрации/адрес места</w:t>
      </w:r>
    </w:p>
    <w:p w:rsidR="00B70700" w:rsidRDefault="00B70700">
      <w:pPr>
        <w:pStyle w:val="ConsPlusNonformat"/>
        <w:jc w:val="both"/>
      </w:pPr>
      <w:r>
        <w:t xml:space="preserve">                                                    фактического проживания</w:t>
      </w:r>
    </w:p>
    <w:p w:rsidR="00B70700" w:rsidRDefault="00B70700">
      <w:pPr>
        <w:pStyle w:val="ConsPlusNonformat"/>
        <w:jc w:val="both"/>
      </w:pPr>
      <w:r>
        <w:t xml:space="preserve">                                 __________________________________________</w:t>
      </w:r>
    </w:p>
    <w:p w:rsidR="00B70700" w:rsidRDefault="00B70700">
      <w:pPr>
        <w:pStyle w:val="ConsPlusNonformat"/>
        <w:jc w:val="both"/>
      </w:pPr>
      <w:r>
        <w:t xml:space="preserve">                                 __________________________________________</w:t>
      </w:r>
    </w:p>
    <w:p w:rsidR="00B70700" w:rsidRDefault="00B70700">
      <w:pPr>
        <w:pStyle w:val="ConsPlusNonformat"/>
        <w:jc w:val="both"/>
      </w:pPr>
      <w:r>
        <w:t xml:space="preserve">                                 &lt;1&gt; в лице гр. ___________________________</w:t>
      </w:r>
    </w:p>
    <w:p w:rsidR="00B70700" w:rsidRDefault="00B70700">
      <w:pPr>
        <w:pStyle w:val="ConsPlusNonformat"/>
        <w:jc w:val="both"/>
      </w:pPr>
      <w:r>
        <w:t xml:space="preserve">                                              (ФИО полностью представителя)</w:t>
      </w:r>
    </w:p>
    <w:p w:rsidR="00B70700" w:rsidRDefault="00B70700">
      <w:pPr>
        <w:pStyle w:val="ConsPlusNonformat"/>
        <w:jc w:val="both"/>
      </w:pPr>
      <w:r>
        <w:t xml:space="preserve">                                 __________________________________________</w:t>
      </w:r>
    </w:p>
    <w:p w:rsidR="00B70700" w:rsidRDefault="00B70700">
      <w:pPr>
        <w:pStyle w:val="ConsPlusNonformat"/>
        <w:jc w:val="both"/>
      </w:pPr>
      <w:r>
        <w:t xml:space="preserve">                                                      </w:t>
      </w:r>
      <w:proofErr w:type="gramStart"/>
      <w:r>
        <w:t>(реквизиты документа,</w:t>
      </w:r>
      <w:proofErr w:type="gramEnd"/>
    </w:p>
    <w:p w:rsidR="00B70700" w:rsidRDefault="00B70700">
      <w:pPr>
        <w:pStyle w:val="ConsPlusNonformat"/>
        <w:jc w:val="both"/>
      </w:pPr>
      <w:r>
        <w:t xml:space="preserve">                                  подтверждающего полномочия представителя)</w:t>
      </w:r>
    </w:p>
    <w:p w:rsidR="00B70700" w:rsidRDefault="00B70700">
      <w:pPr>
        <w:pStyle w:val="ConsPlusNonformat"/>
        <w:jc w:val="both"/>
      </w:pPr>
      <w:r>
        <w:t xml:space="preserve">                                 __________________________________________</w:t>
      </w:r>
    </w:p>
    <w:p w:rsidR="00B70700" w:rsidRDefault="00B70700">
      <w:pPr>
        <w:pStyle w:val="ConsPlusNonformat"/>
        <w:jc w:val="both"/>
      </w:pPr>
      <w:r>
        <w:t xml:space="preserve">                                      </w:t>
      </w:r>
      <w:proofErr w:type="gramStart"/>
      <w:r>
        <w:t>(реквизиты документа, подтверждающего</w:t>
      </w:r>
      <w:proofErr w:type="gramEnd"/>
    </w:p>
    <w:p w:rsidR="00B70700" w:rsidRDefault="00B70700">
      <w:pPr>
        <w:pStyle w:val="ConsPlusNonformat"/>
        <w:jc w:val="both"/>
      </w:pPr>
      <w:r>
        <w:t xml:space="preserve">                                                    личность представителя,</w:t>
      </w:r>
    </w:p>
    <w:p w:rsidR="00B70700" w:rsidRDefault="00B70700">
      <w:pPr>
        <w:pStyle w:val="ConsPlusNonformat"/>
        <w:jc w:val="both"/>
      </w:pPr>
      <w:r>
        <w:t xml:space="preserve">                                          Адрес по месту регистрации/</w:t>
      </w:r>
    </w:p>
    <w:p w:rsidR="00B70700" w:rsidRDefault="00B70700">
      <w:pPr>
        <w:pStyle w:val="ConsPlusNonformat"/>
        <w:jc w:val="both"/>
      </w:pPr>
      <w:r>
        <w:t xml:space="preserve">                                          адрес места фактического</w:t>
      </w:r>
    </w:p>
    <w:p w:rsidR="00B70700" w:rsidRDefault="00B70700">
      <w:pPr>
        <w:pStyle w:val="ConsPlusNonformat"/>
        <w:jc w:val="both"/>
      </w:pPr>
      <w:r>
        <w:t xml:space="preserve">                                          проживания)</w:t>
      </w:r>
    </w:p>
    <w:p w:rsidR="00B70700" w:rsidRDefault="00B70700">
      <w:pPr>
        <w:pStyle w:val="ConsPlusNonformat"/>
        <w:jc w:val="both"/>
      </w:pPr>
      <w:r>
        <w:t xml:space="preserve">                                          _________________________________</w:t>
      </w:r>
    </w:p>
    <w:p w:rsidR="00B70700" w:rsidRDefault="00B70700">
      <w:pPr>
        <w:pStyle w:val="ConsPlusNonformat"/>
        <w:jc w:val="both"/>
      </w:pPr>
      <w:r>
        <w:t xml:space="preserve">                                          _________________________________</w:t>
      </w:r>
    </w:p>
    <w:p w:rsidR="00B70700" w:rsidRDefault="00B70700">
      <w:pPr>
        <w:pStyle w:val="ConsPlusNonformat"/>
        <w:jc w:val="both"/>
      </w:pPr>
    </w:p>
    <w:p w:rsidR="00B70700" w:rsidRDefault="00B70700">
      <w:pPr>
        <w:pStyle w:val="ConsPlusNonformat"/>
        <w:jc w:val="both"/>
      </w:pPr>
      <w:bookmarkStart w:id="9" w:name="P1259"/>
      <w:bookmarkEnd w:id="9"/>
      <w:r>
        <w:t xml:space="preserve">                                 ЗАЯВЛЕНИЕ</w:t>
      </w:r>
    </w:p>
    <w:p w:rsidR="00B70700" w:rsidRDefault="00B70700">
      <w:pPr>
        <w:pStyle w:val="ConsPlusNonformat"/>
        <w:jc w:val="both"/>
      </w:pPr>
      <w:r>
        <w:t xml:space="preserve">                о предоставлении социальных услуг по уходу</w:t>
      </w:r>
    </w:p>
    <w:p w:rsidR="00B70700" w:rsidRDefault="00B70700">
      <w:pPr>
        <w:pStyle w:val="ConsPlusNonformat"/>
        <w:jc w:val="both"/>
      </w:pPr>
    </w:p>
    <w:p w:rsidR="00B70700" w:rsidRDefault="00B70700">
      <w:pPr>
        <w:pStyle w:val="ConsPlusNonformat"/>
        <w:jc w:val="both"/>
      </w:pPr>
      <w:r>
        <w:t xml:space="preserve">    Я, ____________________________________________________________________</w:t>
      </w:r>
    </w:p>
    <w:p w:rsidR="00B70700" w:rsidRDefault="00B70700">
      <w:pPr>
        <w:pStyle w:val="ConsPlusNonformat"/>
        <w:jc w:val="both"/>
      </w:pPr>
      <w:r>
        <w:t xml:space="preserve">         </w:t>
      </w:r>
      <w:proofErr w:type="gramStart"/>
      <w:r>
        <w:t>(фамилия, имя, отчество (при наличии), год рождения получателя</w:t>
      </w:r>
      <w:proofErr w:type="gramEnd"/>
    </w:p>
    <w:p w:rsidR="00B70700" w:rsidRDefault="00B70700">
      <w:pPr>
        <w:pStyle w:val="ConsPlusNonformat"/>
        <w:jc w:val="both"/>
      </w:pPr>
      <w:r>
        <w:t xml:space="preserve">                                     услуг)</w:t>
      </w:r>
    </w:p>
    <w:p w:rsidR="00B70700" w:rsidRDefault="00B70700">
      <w:pPr>
        <w:pStyle w:val="ConsPlusNonformat"/>
        <w:jc w:val="both"/>
      </w:pPr>
      <w:r>
        <w:t>прошу  предоставить  мне социальные услуги по уходу с "__" ___________ 20__</w:t>
      </w:r>
    </w:p>
    <w:p w:rsidR="00B70700" w:rsidRDefault="00B70700">
      <w:pPr>
        <w:pStyle w:val="ConsPlusNonformat"/>
        <w:jc w:val="both"/>
      </w:pPr>
      <w:r>
        <w:t>г. по "__" _________ 20__ г.</w:t>
      </w:r>
    </w:p>
    <w:p w:rsidR="00B70700" w:rsidRDefault="00B70700">
      <w:pPr>
        <w:pStyle w:val="ConsPlusNonformat"/>
        <w:jc w:val="both"/>
      </w:pPr>
      <w:r>
        <w:t xml:space="preserve">    С  условиями  предоставления  и  перечнем  социальных  услуг  по  уходу</w:t>
      </w:r>
    </w:p>
    <w:p w:rsidR="00B70700" w:rsidRDefault="00B70700">
      <w:pPr>
        <w:pStyle w:val="ConsPlusNonformat"/>
        <w:jc w:val="both"/>
      </w:pPr>
      <w:r>
        <w:t>ознакомле</w:t>
      </w:r>
      <w:proofErr w:type="gramStart"/>
      <w:r>
        <w:t>н(</w:t>
      </w:r>
      <w:proofErr w:type="gramEnd"/>
      <w:r>
        <w:t>а) и согласен(а).</w:t>
      </w:r>
    </w:p>
    <w:p w:rsidR="00B70700" w:rsidRDefault="00B70700">
      <w:pPr>
        <w:pStyle w:val="ConsPlusNonformat"/>
        <w:jc w:val="both"/>
      </w:pPr>
      <w:r>
        <w:lastRenderedPageBreak/>
        <w:t xml:space="preserve">Даю  свое  согласие  на  обработку,  использование  и хранение </w:t>
      </w:r>
      <w:proofErr w:type="gramStart"/>
      <w:r>
        <w:t>персональных</w:t>
      </w:r>
      <w:proofErr w:type="gramEnd"/>
    </w:p>
    <w:p w:rsidR="00B70700" w:rsidRDefault="00B70700">
      <w:pPr>
        <w:pStyle w:val="ConsPlusNonformat"/>
        <w:jc w:val="both"/>
      </w:pPr>
      <w:r>
        <w:t>данных  ______________________  организации социального обслуживания, в том</w:t>
      </w:r>
    </w:p>
    <w:p w:rsidR="00B70700" w:rsidRDefault="00B70700">
      <w:pPr>
        <w:pStyle w:val="ConsPlusNonformat"/>
        <w:jc w:val="both"/>
      </w:pPr>
      <w:r>
        <w:t xml:space="preserve">числе в автоматизированном режиме, </w:t>
      </w:r>
      <w:proofErr w:type="gramStart"/>
      <w:r>
        <w:t>содержащихся</w:t>
      </w:r>
      <w:proofErr w:type="gramEnd"/>
      <w:r>
        <w:t xml:space="preserve"> в настоящем заявлении.</w:t>
      </w:r>
    </w:p>
    <w:p w:rsidR="00B70700" w:rsidRDefault="00B70700">
      <w:pPr>
        <w:pStyle w:val="ConsPlusNonformat"/>
        <w:jc w:val="both"/>
      </w:pPr>
      <w:r>
        <w:t xml:space="preserve">    Подтверждаю,  что  представленная  мною  информация  является  полной и</w:t>
      </w:r>
    </w:p>
    <w:p w:rsidR="00B70700" w:rsidRDefault="00B70700">
      <w:pPr>
        <w:pStyle w:val="ConsPlusNonformat"/>
        <w:jc w:val="both"/>
      </w:pPr>
      <w:proofErr w:type="gramStart"/>
      <w:r>
        <w:t>точной</w:t>
      </w:r>
      <w:proofErr w:type="gramEnd"/>
      <w:r>
        <w:t>,  принимаю  и несу ответственность в соответствии с законодательными</w:t>
      </w:r>
    </w:p>
    <w:p w:rsidR="00B70700" w:rsidRDefault="00B70700">
      <w:pPr>
        <w:pStyle w:val="ConsPlusNonformat"/>
        <w:jc w:val="both"/>
      </w:pPr>
      <w:r>
        <w:t>актами Российской Федерации за предоставление ложных или неполных сведений.</w:t>
      </w:r>
    </w:p>
    <w:p w:rsidR="00B70700" w:rsidRDefault="00B70700">
      <w:pPr>
        <w:pStyle w:val="ConsPlusNonformat"/>
        <w:jc w:val="both"/>
      </w:pPr>
      <w:r>
        <w:t xml:space="preserve">    О   принятом  решении  прошу  проинформировать:  по  электронной  почте</w:t>
      </w:r>
    </w:p>
    <w:p w:rsidR="00B70700" w:rsidRDefault="00B70700">
      <w:pPr>
        <w:pStyle w:val="ConsPlusNonformat"/>
        <w:jc w:val="both"/>
      </w:pPr>
      <w:r>
        <w:t>________________ или на почтовый адрес __________________ (</w:t>
      </w:r>
      <w:proofErr w:type="gramStart"/>
      <w:r>
        <w:t>нужное</w:t>
      </w:r>
      <w:proofErr w:type="gramEnd"/>
      <w:r>
        <w:t xml:space="preserve"> указать).</w:t>
      </w:r>
    </w:p>
    <w:p w:rsidR="00B70700" w:rsidRDefault="00B70700">
      <w:pPr>
        <w:pStyle w:val="ConsPlusNonformat"/>
        <w:jc w:val="both"/>
      </w:pPr>
    </w:p>
    <w:p w:rsidR="00B70700" w:rsidRDefault="00B70700">
      <w:pPr>
        <w:pStyle w:val="ConsPlusNonformat"/>
        <w:jc w:val="both"/>
      </w:pPr>
      <w:r>
        <w:t xml:space="preserve">    К заявлению прилагаю следующие документы:</w:t>
      </w:r>
    </w:p>
    <w:p w:rsidR="00B70700" w:rsidRDefault="00B70700">
      <w:pPr>
        <w:pStyle w:val="ConsPlusNonformat"/>
        <w:jc w:val="both"/>
      </w:pPr>
      <w:r>
        <w:t>1. ________________________________________________________________________</w:t>
      </w:r>
    </w:p>
    <w:p w:rsidR="00B70700" w:rsidRDefault="00B70700">
      <w:pPr>
        <w:pStyle w:val="ConsPlusNonformat"/>
        <w:jc w:val="both"/>
      </w:pPr>
      <w:r>
        <w:t>2. ________________________________________________________________________</w:t>
      </w:r>
    </w:p>
    <w:p w:rsidR="00B70700" w:rsidRDefault="00B70700">
      <w:pPr>
        <w:pStyle w:val="ConsPlusNonformat"/>
        <w:jc w:val="both"/>
      </w:pPr>
      <w:r>
        <w:t>3. ________________________________________________________________________</w:t>
      </w:r>
    </w:p>
    <w:p w:rsidR="00B70700" w:rsidRDefault="00B70700">
      <w:pPr>
        <w:pStyle w:val="ConsPlusNonformat"/>
        <w:jc w:val="both"/>
      </w:pPr>
      <w:r>
        <w:t>___________________________________________________________________________</w:t>
      </w:r>
    </w:p>
    <w:p w:rsidR="00B70700" w:rsidRDefault="00B70700">
      <w:pPr>
        <w:pStyle w:val="ConsPlusNonformat"/>
        <w:jc w:val="both"/>
      </w:pPr>
    </w:p>
    <w:p w:rsidR="00B70700" w:rsidRDefault="00B70700">
      <w:pPr>
        <w:pStyle w:val="ConsPlusNonformat"/>
        <w:jc w:val="both"/>
      </w:pPr>
      <w:r>
        <w:t>Дата _______________ _______________ _______________________________</w:t>
      </w:r>
    </w:p>
    <w:p w:rsidR="00B70700" w:rsidRDefault="00B70700">
      <w:pPr>
        <w:pStyle w:val="ConsPlusNonformat"/>
        <w:jc w:val="both"/>
      </w:pPr>
    </w:p>
    <w:p w:rsidR="00B70700" w:rsidRDefault="00B70700">
      <w:pPr>
        <w:pStyle w:val="ConsPlusNonformat"/>
        <w:jc w:val="both"/>
      </w:pPr>
      <w:r>
        <w:t>--------------------------------</w:t>
      </w:r>
    </w:p>
    <w:p w:rsidR="00B70700" w:rsidRDefault="00B70700">
      <w:pPr>
        <w:pStyle w:val="ConsPlusNonformat"/>
        <w:jc w:val="both"/>
      </w:pPr>
      <w:r>
        <w:t>&lt;1</w:t>
      </w:r>
      <w:proofErr w:type="gramStart"/>
      <w:r>
        <w:t>&gt;   З</w:t>
      </w:r>
      <w:proofErr w:type="gramEnd"/>
      <w:r>
        <w:t>аполняется   в   случае,   если  заявление  подается  представителем</w:t>
      </w:r>
    </w:p>
    <w:p w:rsidR="00B70700" w:rsidRDefault="00B70700">
      <w:pPr>
        <w:pStyle w:val="ConsPlusNonformat"/>
        <w:jc w:val="both"/>
      </w:pPr>
      <w:r>
        <w:t>гражданина, нуждающегося в социальных услугах по уходу.</w:t>
      </w: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jc w:val="right"/>
        <w:outlineLvl w:val="1"/>
      </w:pPr>
      <w:r>
        <w:t>Приложение 2</w:t>
      </w:r>
    </w:p>
    <w:p w:rsidR="00B70700" w:rsidRDefault="00B70700">
      <w:pPr>
        <w:pStyle w:val="ConsPlusNormal"/>
        <w:jc w:val="right"/>
      </w:pPr>
      <w:r>
        <w:t>к Типовому положению</w:t>
      </w:r>
    </w:p>
    <w:p w:rsidR="00B70700" w:rsidRDefault="00B70700">
      <w:pPr>
        <w:pStyle w:val="ConsPlusNormal"/>
        <w:jc w:val="right"/>
      </w:pPr>
      <w:r>
        <w:t xml:space="preserve">о </w:t>
      </w:r>
      <w:proofErr w:type="spellStart"/>
      <w:r>
        <w:t>пилотном</w:t>
      </w:r>
      <w:proofErr w:type="spellEnd"/>
      <w:r>
        <w:t xml:space="preserve"> внедрении социального</w:t>
      </w:r>
    </w:p>
    <w:p w:rsidR="00B70700" w:rsidRDefault="00B70700">
      <w:pPr>
        <w:pStyle w:val="ConsPlusNormal"/>
        <w:jc w:val="right"/>
      </w:pPr>
      <w:r>
        <w:t>пакета долговременного ухода,</w:t>
      </w:r>
    </w:p>
    <w:p w:rsidR="00B70700" w:rsidRDefault="00B70700">
      <w:pPr>
        <w:pStyle w:val="ConsPlusNormal"/>
        <w:jc w:val="right"/>
      </w:pPr>
      <w:r>
        <w:t>в рамках предоставления</w:t>
      </w:r>
    </w:p>
    <w:p w:rsidR="00B70700" w:rsidRDefault="00B70700">
      <w:pPr>
        <w:pStyle w:val="ConsPlusNormal"/>
        <w:jc w:val="right"/>
      </w:pPr>
      <w:r>
        <w:t>социальных услуг по уходу</w:t>
      </w:r>
    </w:p>
    <w:p w:rsidR="00B70700" w:rsidRDefault="00B70700">
      <w:pPr>
        <w:pStyle w:val="ConsPlusNormal"/>
        <w:jc w:val="right"/>
      </w:pPr>
      <w:r>
        <w:t>гражданам пожилого возраста</w:t>
      </w:r>
    </w:p>
    <w:p w:rsidR="00B70700" w:rsidRDefault="00B70700">
      <w:pPr>
        <w:pStyle w:val="ConsPlusNormal"/>
        <w:jc w:val="right"/>
      </w:pPr>
      <w:r>
        <w:t>и инвалидам, нуждающимся</w:t>
      </w:r>
    </w:p>
    <w:p w:rsidR="00B70700" w:rsidRDefault="00B70700">
      <w:pPr>
        <w:pStyle w:val="ConsPlusNormal"/>
        <w:jc w:val="right"/>
      </w:pPr>
      <w:r>
        <w:t>в паллиативной медицинской помощи,</w:t>
      </w:r>
    </w:p>
    <w:p w:rsidR="00B70700" w:rsidRDefault="00B70700">
      <w:pPr>
        <w:pStyle w:val="ConsPlusNormal"/>
        <w:jc w:val="right"/>
      </w:pPr>
      <w:r>
        <w:t>одиноким и одиноко проживающим</w:t>
      </w:r>
    </w:p>
    <w:p w:rsidR="00B70700" w:rsidRDefault="00B70700">
      <w:pPr>
        <w:pStyle w:val="ConsPlusNormal"/>
        <w:jc w:val="right"/>
      </w:pPr>
      <w:r>
        <w:t xml:space="preserve">участникам и инвалидам </w:t>
      </w:r>
      <w:proofErr w:type="gramStart"/>
      <w:r>
        <w:t>Великой</w:t>
      </w:r>
      <w:proofErr w:type="gramEnd"/>
    </w:p>
    <w:p w:rsidR="00B70700" w:rsidRDefault="00B70700">
      <w:pPr>
        <w:pStyle w:val="ConsPlusNormal"/>
        <w:jc w:val="right"/>
      </w:pPr>
      <w:r>
        <w:t xml:space="preserve">Отечественной войны, </w:t>
      </w:r>
      <w:proofErr w:type="gramStart"/>
      <w:r>
        <w:t>нуждающимся</w:t>
      </w:r>
      <w:proofErr w:type="gramEnd"/>
    </w:p>
    <w:p w:rsidR="00B70700" w:rsidRDefault="00B70700">
      <w:pPr>
        <w:pStyle w:val="ConsPlusNormal"/>
        <w:jc w:val="right"/>
      </w:pPr>
      <w:r>
        <w:t>в социальных услугах по уходу</w:t>
      </w: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nformat"/>
        <w:jc w:val="both"/>
      </w:pPr>
      <w:bookmarkStart w:id="10" w:name="P1308"/>
      <w:bookmarkEnd w:id="10"/>
      <w:r>
        <w:t xml:space="preserve">                               ДНЕВНИК УХОДА</w:t>
      </w:r>
    </w:p>
    <w:p w:rsidR="00B70700" w:rsidRDefault="00B70700">
      <w:pPr>
        <w:pStyle w:val="ConsPlusNonformat"/>
        <w:jc w:val="both"/>
      </w:pPr>
      <w:r>
        <w:t xml:space="preserve">          гражданина, нуждающегося в социальных услугах по уходу</w:t>
      </w:r>
    </w:p>
    <w:p w:rsidR="00B70700" w:rsidRDefault="00B70700">
      <w:pPr>
        <w:pStyle w:val="ConsPlusNonformat"/>
        <w:jc w:val="both"/>
      </w:pPr>
    </w:p>
    <w:p w:rsidR="00B70700" w:rsidRDefault="00B70700">
      <w:pPr>
        <w:pStyle w:val="ConsPlusNonformat"/>
        <w:jc w:val="both"/>
      </w:pPr>
      <w:r>
        <w:t>Фамилия ___________________________________________________________________</w:t>
      </w:r>
    </w:p>
    <w:p w:rsidR="00B70700" w:rsidRDefault="00B70700">
      <w:pPr>
        <w:pStyle w:val="ConsPlusNonformat"/>
        <w:jc w:val="both"/>
      </w:pPr>
      <w:r>
        <w:t>Имя _______________________________________________________________________</w:t>
      </w:r>
    </w:p>
    <w:p w:rsidR="00B70700" w:rsidRDefault="00B70700">
      <w:pPr>
        <w:pStyle w:val="ConsPlusNonformat"/>
        <w:jc w:val="both"/>
      </w:pPr>
      <w:r>
        <w:t>Отчество __________________________________________________________________</w:t>
      </w:r>
    </w:p>
    <w:p w:rsidR="00B70700" w:rsidRDefault="00B70700">
      <w:pPr>
        <w:pStyle w:val="ConsPlusNonformat"/>
        <w:jc w:val="both"/>
      </w:pPr>
      <w:r>
        <w:t>Дата рождения __________________ Уровень нуждаемости ______________________</w:t>
      </w:r>
    </w:p>
    <w:p w:rsidR="00B70700" w:rsidRDefault="00B70700">
      <w:pPr>
        <w:pStyle w:val="ConsPlusNonformat"/>
        <w:jc w:val="both"/>
      </w:pPr>
      <w:r>
        <w:t>Сиделка (помощник по уходу) _______________________________________________</w:t>
      </w:r>
    </w:p>
    <w:p w:rsidR="00B70700" w:rsidRDefault="00B70700">
      <w:pPr>
        <w:pStyle w:val="ConsPlusNonformat"/>
        <w:jc w:val="both"/>
      </w:pPr>
      <w:r>
        <w:t xml:space="preserve">                           1</w:t>
      </w:r>
    </w:p>
    <w:p w:rsidR="00B70700" w:rsidRDefault="00B70700">
      <w:pPr>
        <w:pStyle w:val="ConsPlusNonformat"/>
        <w:jc w:val="both"/>
      </w:pPr>
      <w:r>
        <w:t>Сиделка (помощник по уходу)  ______________________________________________</w:t>
      </w:r>
    </w:p>
    <w:p w:rsidR="00B70700" w:rsidRDefault="00B70700">
      <w:pPr>
        <w:pStyle w:val="ConsPlusNonformat"/>
        <w:jc w:val="both"/>
      </w:pPr>
      <w:r>
        <w:t>Дата составления дневника по уходу ________________________________________</w:t>
      </w:r>
    </w:p>
    <w:p w:rsidR="00B70700" w:rsidRDefault="00B70700">
      <w:pPr>
        <w:pStyle w:val="ConsPlusNonformat"/>
        <w:jc w:val="both"/>
      </w:pPr>
      <w:r>
        <w:t>Организатор ухода _________________________________________________________</w:t>
      </w:r>
    </w:p>
    <w:p w:rsidR="00B70700" w:rsidRDefault="00B70700">
      <w:pPr>
        <w:pStyle w:val="ConsPlusNonformat"/>
        <w:jc w:val="both"/>
      </w:pPr>
    </w:p>
    <w:p w:rsidR="00B70700" w:rsidRDefault="00B70700">
      <w:pPr>
        <w:pStyle w:val="ConsPlusNonformat"/>
        <w:jc w:val="both"/>
      </w:pPr>
      <w:r>
        <w:t xml:space="preserve">                            ОСНОВНЫЕ ЦЕЛИ УХОДА</w:t>
      </w:r>
    </w:p>
    <w:p w:rsidR="00B70700" w:rsidRDefault="00B7070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175"/>
        <w:gridCol w:w="1077"/>
        <w:gridCol w:w="1304"/>
        <w:gridCol w:w="2098"/>
        <w:gridCol w:w="1417"/>
      </w:tblGrid>
      <w:tr w:rsidR="00B70700">
        <w:tc>
          <w:tcPr>
            <w:tcW w:w="3175" w:type="dxa"/>
          </w:tcPr>
          <w:p w:rsidR="00B70700" w:rsidRDefault="00B70700">
            <w:pPr>
              <w:pStyle w:val="ConsPlusNormal"/>
              <w:jc w:val="center"/>
            </w:pPr>
            <w:r>
              <w:t>Цель (на период действия дополнения к индивидуальной программе предоставления социальных услуг)</w:t>
            </w:r>
          </w:p>
        </w:tc>
        <w:tc>
          <w:tcPr>
            <w:tcW w:w="1077" w:type="dxa"/>
          </w:tcPr>
          <w:p w:rsidR="00B70700" w:rsidRDefault="00B70700">
            <w:pPr>
              <w:pStyle w:val="ConsPlusNormal"/>
              <w:jc w:val="center"/>
            </w:pPr>
            <w:r>
              <w:t>Дата выбора цели</w:t>
            </w:r>
          </w:p>
        </w:tc>
        <w:tc>
          <w:tcPr>
            <w:tcW w:w="1304" w:type="dxa"/>
          </w:tcPr>
          <w:p w:rsidR="00B70700" w:rsidRDefault="00B70700">
            <w:pPr>
              <w:pStyle w:val="ConsPlusNormal"/>
              <w:jc w:val="center"/>
            </w:pPr>
            <w:r>
              <w:t>Ожидаемый результат</w:t>
            </w:r>
          </w:p>
        </w:tc>
        <w:tc>
          <w:tcPr>
            <w:tcW w:w="2098" w:type="dxa"/>
          </w:tcPr>
          <w:p w:rsidR="00B70700" w:rsidRDefault="00B70700">
            <w:pPr>
              <w:pStyle w:val="ConsPlusNonformat"/>
              <w:jc w:val="both"/>
            </w:pPr>
            <w:r>
              <w:t xml:space="preserve">    Дата</w:t>
            </w:r>
          </w:p>
          <w:p w:rsidR="00B70700" w:rsidRDefault="00B70700">
            <w:pPr>
              <w:pStyle w:val="ConsPlusNonformat"/>
              <w:jc w:val="both"/>
            </w:pPr>
            <w:r>
              <w:t>осуществления</w:t>
            </w:r>
          </w:p>
          <w:p w:rsidR="00B70700" w:rsidRDefault="00B70700">
            <w:pPr>
              <w:pStyle w:val="ConsPlusNonformat"/>
              <w:jc w:val="both"/>
            </w:pPr>
            <w:r>
              <w:t xml:space="preserve">          2</w:t>
            </w:r>
          </w:p>
          <w:p w:rsidR="00B70700" w:rsidRDefault="00B70700">
            <w:pPr>
              <w:pStyle w:val="ConsPlusNonformat"/>
              <w:jc w:val="both"/>
            </w:pPr>
            <w:r>
              <w:t xml:space="preserve">  контроля</w:t>
            </w:r>
          </w:p>
        </w:tc>
        <w:tc>
          <w:tcPr>
            <w:tcW w:w="1417" w:type="dxa"/>
          </w:tcPr>
          <w:p w:rsidR="00B70700" w:rsidRDefault="00B70700">
            <w:pPr>
              <w:pStyle w:val="ConsPlusNormal"/>
              <w:jc w:val="center"/>
            </w:pPr>
            <w:r>
              <w:t>Фактический результат</w:t>
            </w:r>
          </w:p>
        </w:tc>
      </w:tr>
      <w:tr w:rsidR="00B70700">
        <w:tc>
          <w:tcPr>
            <w:tcW w:w="3175" w:type="dxa"/>
          </w:tcPr>
          <w:p w:rsidR="00B70700" w:rsidRDefault="00B70700">
            <w:pPr>
              <w:pStyle w:val="ConsPlusNormal"/>
            </w:pPr>
            <w:r>
              <w:lastRenderedPageBreak/>
              <w:t>Поддержание здоровья, предотвращение его ухудшения</w:t>
            </w:r>
          </w:p>
        </w:tc>
        <w:tc>
          <w:tcPr>
            <w:tcW w:w="1077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30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098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417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3175" w:type="dxa"/>
          </w:tcPr>
          <w:p w:rsidR="00B70700" w:rsidRDefault="00B70700">
            <w:pPr>
              <w:pStyle w:val="ConsPlusNormal"/>
            </w:pPr>
            <w:r>
              <w:t>Поддержание интереса к жизни, предотвращение его потери</w:t>
            </w:r>
          </w:p>
        </w:tc>
        <w:tc>
          <w:tcPr>
            <w:tcW w:w="1077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30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098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417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3175" w:type="dxa"/>
          </w:tcPr>
          <w:p w:rsidR="00B70700" w:rsidRDefault="00B70700">
            <w:pPr>
              <w:pStyle w:val="ConsPlusNormal"/>
            </w:pPr>
            <w:r>
              <w:t>Поддержание активности и мобильности, предотвращение нездорового образа жизни</w:t>
            </w:r>
          </w:p>
        </w:tc>
        <w:tc>
          <w:tcPr>
            <w:tcW w:w="1077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30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098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417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3175" w:type="dxa"/>
          </w:tcPr>
          <w:p w:rsidR="00B70700" w:rsidRDefault="00B70700">
            <w:pPr>
              <w:pStyle w:val="ConsPlusNormal"/>
            </w:pPr>
            <w:r>
              <w:t>Поддержание навыков самообслуживания, предотвращение их утраты</w:t>
            </w:r>
          </w:p>
        </w:tc>
        <w:tc>
          <w:tcPr>
            <w:tcW w:w="1077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30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098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417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3175" w:type="dxa"/>
          </w:tcPr>
          <w:p w:rsidR="00B70700" w:rsidRDefault="00B70700">
            <w:pPr>
              <w:pStyle w:val="ConsPlusNormal"/>
            </w:pPr>
            <w:r>
              <w:t>Поддержание коммуникативных навыков и когнитивных функций, предотвращение их утраты или снижения</w:t>
            </w:r>
          </w:p>
        </w:tc>
        <w:tc>
          <w:tcPr>
            <w:tcW w:w="1077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30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098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417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3175" w:type="dxa"/>
          </w:tcPr>
          <w:p w:rsidR="00B70700" w:rsidRDefault="00B70700">
            <w:pPr>
              <w:pStyle w:val="ConsPlusNormal"/>
            </w:pPr>
            <w:r>
              <w:t>Иная цель (указать)</w:t>
            </w:r>
          </w:p>
        </w:tc>
        <w:tc>
          <w:tcPr>
            <w:tcW w:w="1077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30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098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417" w:type="dxa"/>
          </w:tcPr>
          <w:p w:rsidR="00B70700" w:rsidRDefault="00B70700">
            <w:pPr>
              <w:pStyle w:val="ConsPlusNormal"/>
            </w:pPr>
          </w:p>
        </w:tc>
      </w:tr>
    </w:tbl>
    <w:p w:rsidR="00B70700" w:rsidRDefault="00B70700">
      <w:pPr>
        <w:pStyle w:val="ConsPlusNormal"/>
        <w:jc w:val="both"/>
      </w:pPr>
    </w:p>
    <w:p w:rsidR="00B70700" w:rsidRDefault="00B70700">
      <w:pPr>
        <w:pStyle w:val="ConsPlusNonformat"/>
        <w:jc w:val="both"/>
      </w:pPr>
      <w:r>
        <w:t xml:space="preserve">                                                      3</w:t>
      </w:r>
    </w:p>
    <w:p w:rsidR="00B70700" w:rsidRDefault="00B70700">
      <w:pPr>
        <w:pStyle w:val="ConsPlusNonformat"/>
        <w:jc w:val="both"/>
      </w:pPr>
      <w:r>
        <w:t xml:space="preserve">                     ПЕРЕЧЕНЬ МЕДИЦИНСКИХ РЕКОМЕНДАЦИЙ</w:t>
      </w:r>
    </w:p>
    <w:p w:rsidR="00B70700" w:rsidRDefault="00B7070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778"/>
        <w:gridCol w:w="3458"/>
        <w:gridCol w:w="2835"/>
      </w:tblGrid>
      <w:tr w:rsidR="00B70700">
        <w:tc>
          <w:tcPr>
            <w:tcW w:w="2778" w:type="dxa"/>
          </w:tcPr>
          <w:p w:rsidR="00B70700" w:rsidRDefault="00B70700">
            <w:pPr>
              <w:pStyle w:val="ConsPlusNormal"/>
              <w:jc w:val="center"/>
            </w:pPr>
            <w:r>
              <w:t>Рекомендации</w:t>
            </w:r>
          </w:p>
        </w:tc>
        <w:tc>
          <w:tcPr>
            <w:tcW w:w="3458" w:type="dxa"/>
          </w:tcPr>
          <w:p w:rsidR="00B70700" w:rsidRDefault="00B70700">
            <w:pPr>
              <w:pStyle w:val="ConsPlusNormal"/>
              <w:jc w:val="center"/>
            </w:pPr>
            <w:r>
              <w:t>Рекомендации</w:t>
            </w:r>
          </w:p>
        </w:tc>
        <w:tc>
          <w:tcPr>
            <w:tcW w:w="2835" w:type="dxa"/>
          </w:tcPr>
          <w:p w:rsidR="00B70700" w:rsidRDefault="00B70700">
            <w:pPr>
              <w:pStyle w:val="ConsPlusNormal"/>
              <w:jc w:val="center"/>
            </w:pPr>
            <w:r>
              <w:t>Листы наблюдения за состоянием</w:t>
            </w:r>
          </w:p>
        </w:tc>
      </w:tr>
      <w:tr w:rsidR="00B70700">
        <w:tc>
          <w:tcPr>
            <w:tcW w:w="2778" w:type="dxa"/>
          </w:tcPr>
          <w:p w:rsidR="00B70700" w:rsidRDefault="00B70700">
            <w:pPr>
              <w:pStyle w:val="ConsPlusNormal"/>
            </w:pPr>
            <w:r>
              <w:t>Прием лекарственных препаратов</w:t>
            </w:r>
          </w:p>
        </w:tc>
        <w:tc>
          <w:tcPr>
            <w:tcW w:w="3458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835" w:type="dxa"/>
          </w:tcPr>
          <w:p w:rsidR="00B70700" w:rsidRDefault="00B70700">
            <w:pPr>
              <w:pStyle w:val="ConsPlusNormal"/>
            </w:pPr>
            <w:hyperlink w:anchor="P1977">
              <w:r>
                <w:rPr>
                  <w:color w:val="0000FF"/>
                </w:rPr>
                <w:t>Лист</w:t>
              </w:r>
            </w:hyperlink>
            <w:r>
              <w:t xml:space="preserve"> контроля приема лекарств (форма N 1)</w:t>
            </w:r>
          </w:p>
        </w:tc>
      </w:tr>
      <w:tr w:rsidR="00B70700">
        <w:tc>
          <w:tcPr>
            <w:tcW w:w="2778" w:type="dxa"/>
          </w:tcPr>
          <w:p w:rsidR="00B70700" w:rsidRDefault="00B70700">
            <w:pPr>
              <w:pStyle w:val="ConsPlusNormal"/>
            </w:pPr>
            <w:r>
              <w:t>Соблюдение питьевого режима</w:t>
            </w:r>
          </w:p>
        </w:tc>
        <w:tc>
          <w:tcPr>
            <w:tcW w:w="3458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835" w:type="dxa"/>
          </w:tcPr>
          <w:p w:rsidR="00B70700" w:rsidRDefault="00B70700">
            <w:pPr>
              <w:pStyle w:val="ConsPlusNormal"/>
            </w:pPr>
            <w:hyperlink w:anchor="P2010">
              <w:r>
                <w:rPr>
                  <w:color w:val="0000FF"/>
                </w:rPr>
                <w:t>Лист</w:t>
              </w:r>
            </w:hyperlink>
            <w:r>
              <w:t xml:space="preserve"> контроля приема воды (форма N 2)</w:t>
            </w:r>
          </w:p>
        </w:tc>
      </w:tr>
      <w:tr w:rsidR="00B70700">
        <w:tc>
          <w:tcPr>
            <w:tcW w:w="2778" w:type="dxa"/>
          </w:tcPr>
          <w:p w:rsidR="00B70700" w:rsidRDefault="00B70700">
            <w:pPr>
              <w:pStyle w:val="ConsPlusNormal"/>
            </w:pPr>
            <w:r>
              <w:t>Соблюдение диеты</w:t>
            </w:r>
          </w:p>
        </w:tc>
        <w:tc>
          <w:tcPr>
            <w:tcW w:w="3458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835" w:type="dxa"/>
          </w:tcPr>
          <w:p w:rsidR="00B70700" w:rsidRDefault="00B70700">
            <w:pPr>
              <w:pStyle w:val="ConsPlusNormal"/>
            </w:pPr>
            <w:hyperlink w:anchor="P2025">
              <w:r>
                <w:rPr>
                  <w:color w:val="0000FF"/>
                </w:rPr>
                <w:t>Лист</w:t>
              </w:r>
            </w:hyperlink>
            <w:r>
              <w:t xml:space="preserve"> контроля питания (форма N 3)</w:t>
            </w:r>
          </w:p>
        </w:tc>
      </w:tr>
      <w:tr w:rsidR="00B70700">
        <w:tc>
          <w:tcPr>
            <w:tcW w:w="2778" w:type="dxa"/>
          </w:tcPr>
          <w:p w:rsidR="00B70700" w:rsidRDefault="00B70700">
            <w:pPr>
              <w:pStyle w:val="ConsPlusNormal"/>
            </w:pPr>
            <w:r>
              <w:t>Соблюдение двигательного режима и физической активности</w:t>
            </w:r>
          </w:p>
        </w:tc>
        <w:tc>
          <w:tcPr>
            <w:tcW w:w="3458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835" w:type="dxa"/>
          </w:tcPr>
          <w:p w:rsidR="00B70700" w:rsidRDefault="00B70700">
            <w:pPr>
              <w:pStyle w:val="ConsPlusNormal"/>
            </w:pPr>
            <w:hyperlink w:anchor="P2051">
              <w:r>
                <w:rPr>
                  <w:color w:val="0000FF"/>
                </w:rPr>
                <w:t>Лист</w:t>
              </w:r>
            </w:hyperlink>
            <w:r>
              <w:t xml:space="preserve"> контроля физической нагрузки (форма N 4)</w:t>
            </w:r>
          </w:p>
        </w:tc>
      </w:tr>
      <w:tr w:rsidR="00B70700">
        <w:tc>
          <w:tcPr>
            <w:tcW w:w="2778" w:type="dxa"/>
          </w:tcPr>
          <w:p w:rsidR="00B70700" w:rsidRDefault="00B70700">
            <w:pPr>
              <w:pStyle w:val="ConsPlusNormal"/>
            </w:pPr>
            <w:r>
              <w:t>Профилактика пролежней и застойных явлений</w:t>
            </w:r>
          </w:p>
        </w:tc>
        <w:tc>
          <w:tcPr>
            <w:tcW w:w="3458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835" w:type="dxa"/>
          </w:tcPr>
          <w:p w:rsidR="00B70700" w:rsidRDefault="00B70700">
            <w:pPr>
              <w:pStyle w:val="ConsPlusNormal"/>
            </w:pPr>
            <w:hyperlink w:anchor="P2068">
              <w:r>
                <w:rPr>
                  <w:color w:val="0000FF"/>
                </w:rPr>
                <w:t>Лист</w:t>
              </w:r>
            </w:hyperlink>
            <w:r>
              <w:t xml:space="preserve"> контроля смены положения тела (форма N 5)</w:t>
            </w:r>
          </w:p>
        </w:tc>
      </w:tr>
      <w:tr w:rsidR="00B70700">
        <w:tc>
          <w:tcPr>
            <w:tcW w:w="2778" w:type="dxa"/>
          </w:tcPr>
          <w:p w:rsidR="00B70700" w:rsidRDefault="00B70700">
            <w:pPr>
              <w:pStyle w:val="ConsPlusNormal"/>
              <w:ind w:left="283"/>
            </w:pPr>
            <w:r>
              <w:t>измерение температуры тела</w:t>
            </w:r>
          </w:p>
        </w:tc>
        <w:tc>
          <w:tcPr>
            <w:tcW w:w="3458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835" w:type="dxa"/>
          </w:tcPr>
          <w:p w:rsidR="00B70700" w:rsidRDefault="00B70700">
            <w:pPr>
              <w:pStyle w:val="ConsPlusNormal"/>
            </w:pPr>
            <w:hyperlink w:anchor="P2085">
              <w:r>
                <w:rPr>
                  <w:color w:val="0000FF"/>
                </w:rPr>
                <w:t>Лист</w:t>
              </w:r>
            </w:hyperlink>
            <w:r>
              <w:t xml:space="preserve"> контроля температуры тела (форма N 6)</w:t>
            </w:r>
          </w:p>
        </w:tc>
      </w:tr>
      <w:tr w:rsidR="00B70700">
        <w:tc>
          <w:tcPr>
            <w:tcW w:w="2778" w:type="dxa"/>
          </w:tcPr>
          <w:p w:rsidR="00B70700" w:rsidRDefault="00B70700">
            <w:pPr>
              <w:pStyle w:val="ConsPlusNormal"/>
              <w:ind w:left="283"/>
            </w:pPr>
            <w:r>
              <w:t>измерение артериального давления</w:t>
            </w:r>
          </w:p>
        </w:tc>
        <w:tc>
          <w:tcPr>
            <w:tcW w:w="3458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835" w:type="dxa"/>
          </w:tcPr>
          <w:p w:rsidR="00B70700" w:rsidRDefault="00B70700">
            <w:pPr>
              <w:pStyle w:val="ConsPlusNormal"/>
            </w:pPr>
            <w:hyperlink w:anchor="P2099">
              <w:r>
                <w:rPr>
                  <w:color w:val="0000FF"/>
                </w:rPr>
                <w:t>Лист</w:t>
              </w:r>
            </w:hyperlink>
            <w:r>
              <w:t xml:space="preserve"> контроля артериального давления и пульса (форма N 7)</w:t>
            </w:r>
          </w:p>
        </w:tc>
      </w:tr>
      <w:tr w:rsidR="00B70700">
        <w:tc>
          <w:tcPr>
            <w:tcW w:w="2778" w:type="dxa"/>
          </w:tcPr>
          <w:p w:rsidR="00B70700" w:rsidRDefault="00B70700">
            <w:pPr>
              <w:pStyle w:val="ConsPlusNormal"/>
              <w:ind w:left="283"/>
            </w:pPr>
            <w:r>
              <w:t>измерение частоты сердечных сокращений (пульс)</w:t>
            </w:r>
          </w:p>
        </w:tc>
        <w:tc>
          <w:tcPr>
            <w:tcW w:w="3458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835" w:type="dxa"/>
          </w:tcPr>
          <w:p w:rsidR="00B70700" w:rsidRDefault="00B70700">
            <w:pPr>
              <w:pStyle w:val="ConsPlusNormal"/>
            </w:pPr>
            <w:hyperlink w:anchor="P2099">
              <w:r>
                <w:rPr>
                  <w:color w:val="0000FF"/>
                </w:rPr>
                <w:t>Лист</w:t>
              </w:r>
            </w:hyperlink>
            <w:r>
              <w:t xml:space="preserve"> контроля артериального давления и пульса (форма N 7)</w:t>
            </w:r>
          </w:p>
        </w:tc>
      </w:tr>
      <w:tr w:rsidR="00B70700">
        <w:tc>
          <w:tcPr>
            <w:tcW w:w="2778" w:type="dxa"/>
          </w:tcPr>
          <w:p w:rsidR="00B70700" w:rsidRDefault="00B70700">
            <w:pPr>
              <w:pStyle w:val="ConsPlusNormal"/>
              <w:ind w:left="283"/>
            </w:pPr>
            <w:r>
              <w:lastRenderedPageBreak/>
              <w:t>измерение уровня глюкозы крови</w:t>
            </w:r>
          </w:p>
        </w:tc>
        <w:tc>
          <w:tcPr>
            <w:tcW w:w="3458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835" w:type="dxa"/>
          </w:tcPr>
          <w:p w:rsidR="00B70700" w:rsidRDefault="00B70700">
            <w:pPr>
              <w:pStyle w:val="ConsPlusNormal"/>
            </w:pPr>
            <w:hyperlink w:anchor="P2117">
              <w:r>
                <w:rPr>
                  <w:color w:val="0000FF"/>
                </w:rPr>
                <w:t>Лист</w:t>
              </w:r>
            </w:hyperlink>
            <w:r>
              <w:t xml:space="preserve"> контроля уровня глюкозы крови (форма N 8)</w:t>
            </w:r>
          </w:p>
        </w:tc>
      </w:tr>
      <w:tr w:rsidR="00B70700">
        <w:tc>
          <w:tcPr>
            <w:tcW w:w="2778" w:type="dxa"/>
          </w:tcPr>
          <w:p w:rsidR="00B70700" w:rsidRDefault="00B70700">
            <w:pPr>
              <w:pStyle w:val="ConsPlusNormal"/>
              <w:ind w:left="283"/>
            </w:pPr>
            <w:r>
              <w:t>измерение насыщения крови кислородом (сатурация)</w:t>
            </w:r>
          </w:p>
        </w:tc>
        <w:tc>
          <w:tcPr>
            <w:tcW w:w="3458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835" w:type="dxa"/>
          </w:tcPr>
          <w:p w:rsidR="00B70700" w:rsidRDefault="00B70700">
            <w:pPr>
              <w:pStyle w:val="ConsPlusNormal"/>
            </w:pPr>
            <w:hyperlink w:anchor="P2131">
              <w:r>
                <w:rPr>
                  <w:color w:val="0000FF"/>
                </w:rPr>
                <w:t>Лист</w:t>
              </w:r>
            </w:hyperlink>
            <w:r>
              <w:t xml:space="preserve"> контроля сатурации (форма N 9)</w:t>
            </w:r>
          </w:p>
        </w:tc>
      </w:tr>
      <w:tr w:rsidR="00B70700">
        <w:tc>
          <w:tcPr>
            <w:tcW w:w="2778" w:type="dxa"/>
          </w:tcPr>
          <w:p w:rsidR="00B70700" w:rsidRDefault="00B70700">
            <w:pPr>
              <w:pStyle w:val="ConsPlusNormal"/>
              <w:ind w:left="283"/>
            </w:pPr>
            <w:r>
              <w:t>осмотр кожных покровов</w:t>
            </w:r>
          </w:p>
        </w:tc>
        <w:tc>
          <w:tcPr>
            <w:tcW w:w="3458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835" w:type="dxa"/>
          </w:tcPr>
          <w:p w:rsidR="00B70700" w:rsidRDefault="00B70700">
            <w:pPr>
              <w:pStyle w:val="ConsPlusNormal"/>
            </w:pPr>
            <w:hyperlink w:anchor="P2145">
              <w:r>
                <w:rPr>
                  <w:color w:val="0000FF"/>
                </w:rPr>
                <w:t>Лист</w:t>
              </w:r>
            </w:hyperlink>
            <w:r>
              <w:t xml:space="preserve"> контроля кожных покровов (форма N 10)</w:t>
            </w:r>
          </w:p>
        </w:tc>
      </w:tr>
      <w:tr w:rsidR="00B70700">
        <w:tc>
          <w:tcPr>
            <w:tcW w:w="2778" w:type="dxa"/>
          </w:tcPr>
          <w:p w:rsidR="00B70700" w:rsidRDefault="00B70700">
            <w:pPr>
              <w:pStyle w:val="ConsPlusNormal"/>
              <w:ind w:left="283"/>
            </w:pPr>
            <w:r>
              <w:t>фиксация наличия болей</w:t>
            </w:r>
          </w:p>
        </w:tc>
        <w:tc>
          <w:tcPr>
            <w:tcW w:w="3458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835" w:type="dxa"/>
          </w:tcPr>
          <w:p w:rsidR="00B70700" w:rsidRDefault="00B70700">
            <w:pPr>
              <w:pStyle w:val="ConsPlusNormal"/>
            </w:pPr>
            <w:hyperlink w:anchor="P2159">
              <w:r>
                <w:rPr>
                  <w:color w:val="0000FF"/>
                </w:rPr>
                <w:t>Лист</w:t>
              </w:r>
            </w:hyperlink>
            <w:r>
              <w:t xml:space="preserve"> контроля наличия боли (форма N 11)</w:t>
            </w:r>
          </w:p>
        </w:tc>
      </w:tr>
      <w:tr w:rsidR="00B70700">
        <w:tc>
          <w:tcPr>
            <w:tcW w:w="2778" w:type="dxa"/>
          </w:tcPr>
          <w:p w:rsidR="00B70700" w:rsidRDefault="00B70700">
            <w:pPr>
              <w:pStyle w:val="ConsPlusNormal"/>
              <w:ind w:left="283"/>
            </w:pPr>
            <w:r>
              <w:t>фиксация работы органов малого таза</w:t>
            </w:r>
          </w:p>
        </w:tc>
        <w:tc>
          <w:tcPr>
            <w:tcW w:w="3458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835" w:type="dxa"/>
          </w:tcPr>
          <w:p w:rsidR="00B70700" w:rsidRDefault="00B70700">
            <w:pPr>
              <w:pStyle w:val="ConsPlusNormal"/>
            </w:pPr>
            <w:hyperlink w:anchor="P2179">
              <w:r>
                <w:rPr>
                  <w:color w:val="0000FF"/>
                </w:rPr>
                <w:t>Лист</w:t>
              </w:r>
            </w:hyperlink>
            <w:r>
              <w:t xml:space="preserve"> контроля дефекации/мочеиспускания (форма N 12)</w:t>
            </w:r>
          </w:p>
        </w:tc>
      </w:tr>
      <w:tr w:rsidR="00B70700">
        <w:tc>
          <w:tcPr>
            <w:tcW w:w="2778" w:type="dxa"/>
          </w:tcPr>
          <w:p w:rsidR="00B70700" w:rsidRDefault="00B70700">
            <w:pPr>
              <w:pStyle w:val="ConsPlusNormal"/>
              <w:ind w:left="283"/>
            </w:pPr>
            <w:r>
              <w:t>иное (указать)</w:t>
            </w:r>
          </w:p>
        </w:tc>
        <w:tc>
          <w:tcPr>
            <w:tcW w:w="3458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835" w:type="dxa"/>
          </w:tcPr>
          <w:p w:rsidR="00B70700" w:rsidRDefault="00B70700">
            <w:pPr>
              <w:pStyle w:val="ConsPlusNormal"/>
            </w:pPr>
            <w:hyperlink w:anchor="P2199">
              <w:r>
                <w:rPr>
                  <w:color w:val="0000FF"/>
                </w:rPr>
                <w:t>Лист</w:t>
              </w:r>
            </w:hyperlink>
            <w:r>
              <w:t xml:space="preserve"> исполнения медицинских рекомендаций (форма N 13)</w:t>
            </w:r>
          </w:p>
        </w:tc>
      </w:tr>
      <w:tr w:rsidR="00B70700">
        <w:tc>
          <w:tcPr>
            <w:tcW w:w="9071" w:type="dxa"/>
            <w:gridSpan w:val="3"/>
          </w:tcPr>
          <w:p w:rsidR="00B70700" w:rsidRDefault="00B70700">
            <w:pPr>
              <w:pStyle w:val="ConsPlusNormal"/>
            </w:pPr>
            <w:r>
              <w:t>Соблюдение иных медицинских рекомендаций, том числе:</w:t>
            </w:r>
          </w:p>
        </w:tc>
      </w:tr>
    </w:tbl>
    <w:p w:rsidR="00B70700" w:rsidRDefault="00B70700">
      <w:pPr>
        <w:pStyle w:val="ConsPlusNormal"/>
        <w:jc w:val="both"/>
      </w:pPr>
    </w:p>
    <w:p w:rsidR="00B70700" w:rsidRDefault="00B70700">
      <w:pPr>
        <w:pStyle w:val="ConsPlusNonformat"/>
        <w:jc w:val="both"/>
      </w:pPr>
      <w:r>
        <w:t xml:space="preserve"> ИНДИВИДУАЛЬНЫЕ ОСОБЕННОСТИ ГРАЖДАНИНА (ОТНОШЕНИЯ, ПРЕДПОЧТЕНИЯ, ПРИВЫЧКИ)</w:t>
      </w:r>
    </w:p>
    <w:p w:rsidR="00B70700" w:rsidRDefault="00B7070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608"/>
        <w:gridCol w:w="1928"/>
        <w:gridCol w:w="2551"/>
        <w:gridCol w:w="1984"/>
      </w:tblGrid>
      <w:tr w:rsidR="00B70700">
        <w:tc>
          <w:tcPr>
            <w:tcW w:w="2608" w:type="dxa"/>
          </w:tcPr>
          <w:p w:rsidR="00B70700" w:rsidRDefault="00B70700">
            <w:pPr>
              <w:pStyle w:val="ConsPlusNormal"/>
              <w:jc w:val="center"/>
            </w:pPr>
            <w:r>
              <w:t>Особенности</w:t>
            </w:r>
          </w:p>
        </w:tc>
        <w:tc>
          <w:tcPr>
            <w:tcW w:w="1928" w:type="dxa"/>
          </w:tcPr>
          <w:p w:rsidR="00B70700" w:rsidRDefault="00B70700">
            <w:pPr>
              <w:pStyle w:val="ConsPlusNormal"/>
              <w:jc w:val="center"/>
            </w:pPr>
            <w:r>
              <w:t>Пояснение</w:t>
            </w:r>
          </w:p>
        </w:tc>
        <w:tc>
          <w:tcPr>
            <w:tcW w:w="2551" w:type="dxa"/>
          </w:tcPr>
          <w:p w:rsidR="00B70700" w:rsidRDefault="00B70700">
            <w:pPr>
              <w:pStyle w:val="ConsPlusNormal"/>
              <w:jc w:val="center"/>
            </w:pPr>
            <w:r>
              <w:t>Особенности</w:t>
            </w:r>
          </w:p>
        </w:tc>
        <w:tc>
          <w:tcPr>
            <w:tcW w:w="1984" w:type="dxa"/>
          </w:tcPr>
          <w:p w:rsidR="00B70700" w:rsidRDefault="00B70700">
            <w:pPr>
              <w:pStyle w:val="ConsPlusNormal"/>
              <w:jc w:val="center"/>
            </w:pPr>
            <w:r>
              <w:t>Пояснение</w:t>
            </w:r>
          </w:p>
        </w:tc>
      </w:tr>
      <w:tr w:rsidR="00B70700">
        <w:tc>
          <w:tcPr>
            <w:tcW w:w="2608" w:type="dxa"/>
          </w:tcPr>
          <w:p w:rsidR="00B70700" w:rsidRDefault="00B70700">
            <w:pPr>
              <w:pStyle w:val="ConsPlusNormal"/>
            </w:pPr>
            <w:r>
              <w:t>С кем общается</w:t>
            </w:r>
          </w:p>
        </w:tc>
        <w:tc>
          <w:tcPr>
            <w:tcW w:w="1928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551" w:type="dxa"/>
          </w:tcPr>
          <w:p w:rsidR="00B70700" w:rsidRDefault="00B70700">
            <w:pPr>
              <w:pStyle w:val="ConsPlusNormal"/>
            </w:pPr>
            <w:r>
              <w:t>С кем не общается</w:t>
            </w:r>
          </w:p>
        </w:tc>
        <w:tc>
          <w:tcPr>
            <w:tcW w:w="1984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2608" w:type="dxa"/>
          </w:tcPr>
          <w:p w:rsidR="00B70700" w:rsidRDefault="00B70700">
            <w:pPr>
              <w:pStyle w:val="ConsPlusNormal"/>
            </w:pPr>
            <w:r>
              <w:t>Интересные темы для общения</w:t>
            </w:r>
          </w:p>
        </w:tc>
        <w:tc>
          <w:tcPr>
            <w:tcW w:w="1928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551" w:type="dxa"/>
          </w:tcPr>
          <w:p w:rsidR="00B70700" w:rsidRDefault="00B70700">
            <w:pPr>
              <w:pStyle w:val="ConsPlusNormal"/>
            </w:pPr>
            <w:r>
              <w:t>Запретные темы для общения</w:t>
            </w:r>
          </w:p>
        </w:tc>
        <w:tc>
          <w:tcPr>
            <w:tcW w:w="1984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2608" w:type="dxa"/>
          </w:tcPr>
          <w:p w:rsidR="00B70700" w:rsidRDefault="00B70700">
            <w:pPr>
              <w:pStyle w:val="ConsPlusNormal"/>
            </w:pPr>
            <w:r>
              <w:t>Любимые занятия</w:t>
            </w:r>
          </w:p>
        </w:tc>
        <w:tc>
          <w:tcPr>
            <w:tcW w:w="1928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551" w:type="dxa"/>
          </w:tcPr>
          <w:p w:rsidR="00B70700" w:rsidRDefault="00B70700">
            <w:pPr>
              <w:pStyle w:val="ConsPlusNormal"/>
            </w:pPr>
            <w:r>
              <w:t>Нелюбимые занятия</w:t>
            </w:r>
          </w:p>
        </w:tc>
        <w:tc>
          <w:tcPr>
            <w:tcW w:w="1984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2608" w:type="dxa"/>
          </w:tcPr>
          <w:p w:rsidR="00B70700" w:rsidRDefault="00B70700">
            <w:pPr>
              <w:pStyle w:val="ConsPlusNormal"/>
            </w:pPr>
            <w:r>
              <w:t>Чему радуется</w:t>
            </w:r>
          </w:p>
        </w:tc>
        <w:tc>
          <w:tcPr>
            <w:tcW w:w="1928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551" w:type="dxa"/>
          </w:tcPr>
          <w:p w:rsidR="00B70700" w:rsidRDefault="00B70700">
            <w:pPr>
              <w:pStyle w:val="ConsPlusNormal"/>
            </w:pPr>
            <w:r>
              <w:t>Чего боится</w:t>
            </w:r>
          </w:p>
        </w:tc>
        <w:tc>
          <w:tcPr>
            <w:tcW w:w="1984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2608" w:type="dxa"/>
          </w:tcPr>
          <w:p w:rsidR="00B70700" w:rsidRDefault="00B70700">
            <w:pPr>
              <w:pStyle w:val="ConsPlusNormal"/>
            </w:pPr>
            <w:r>
              <w:t>В чем нуждается</w:t>
            </w:r>
          </w:p>
        </w:tc>
        <w:tc>
          <w:tcPr>
            <w:tcW w:w="1928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551" w:type="dxa"/>
          </w:tcPr>
          <w:p w:rsidR="00B70700" w:rsidRDefault="00B70700">
            <w:pPr>
              <w:pStyle w:val="ConsPlusNormal"/>
            </w:pPr>
            <w:r>
              <w:t>Чего стесняется</w:t>
            </w:r>
          </w:p>
        </w:tc>
        <w:tc>
          <w:tcPr>
            <w:tcW w:w="1984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2608" w:type="dxa"/>
          </w:tcPr>
          <w:p w:rsidR="00B70700" w:rsidRDefault="00B70700">
            <w:pPr>
              <w:pStyle w:val="ConsPlusNormal"/>
            </w:pPr>
            <w:r>
              <w:t>Что важно соблюдать</w:t>
            </w:r>
          </w:p>
        </w:tc>
        <w:tc>
          <w:tcPr>
            <w:tcW w:w="1928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551" w:type="dxa"/>
          </w:tcPr>
          <w:p w:rsidR="00B70700" w:rsidRDefault="00B70700">
            <w:pPr>
              <w:pStyle w:val="ConsPlusNormal"/>
            </w:pPr>
            <w:r>
              <w:t>Чего делать нельзя</w:t>
            </w:r>
          </w:p>
        </w:tc>
        <w:tc>
          <w:tcPr>
            <w:tcW w:w="1984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2608" w:type="dxa"/>
          </w:tcPr>
          <w:p w:rsidR="00B70700" w:rsidRDefault="00B70700">
            <w:pPr>
              <w:pStyle w:val="ConsPlusNormal"/>
            </w:pPr>
            <w:r>
              <w:t>Предпочтения в еде</w:t>
            </w:r>
          </w:p>
        </w:tc>
        <w:tc>
          <w:tcPr>
            <w:tcW w:w="1928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551" w:type="dxa"/>
          </w:tcPr>
          <w:p w:rsidR="00B70700" w:rsidRDefault="00B70700">
            <w:pPr>
              <w:pStyle w:val="ConsPlusNormal"/>
            </w:pPr>
            <w:r>
              <w:t>Неупотребляемые продукты</w:t>
            </w:r>
          </w:p>
        </w:tc>
        <w:tc>
          <w:tcPr>
            <w:tcW w:w="1984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2608" w:type="dxa"/>
          </w:tcPr>
          <w:p w:rsidR="00B70700" w:rsidRDefault="00B70700">
            <w:pPr>
              <w:pStyle w:val="ConsPlusNormal"/>
            </w:pPr>
            <w:r>
              <w:t>Отношение к личной гигиене</w:t>
            </w:r>
          </w:p>
        </w:tc>
        <w:tc>
          <w:tcPr>
            <w:tcW w:w="6463" w:type="dxa"/>
            <w:gridSpan w:val="3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2608" w:type="dxa"/>
          </w:tcPr>
          <w:p w:rsidR="00B70700" w:rsidRDefault="00B70700">
            <w:pPr>
              <w:pStyle w:val="ConsPlusNormal"/>
            </w:pPr>
            <w:r>
              <w:t>Отношение к прикосновениям</w:t>
            </w:r>
          </w:p>
        </w:tc>
        <w:tc>
          <w:tcPr>
            <w:tcW w:w="6463" w:type="dxa"/>
            <w:gridSpan w:val="3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2608" w:type="dxa"/>
          </w:tcPr>
          <w:p w:rsidR="00B70700" w:rsidRDefault="00B70700">
            <w:pPr>
              <w:pStyle w:val="ConsPlusNormal"/>
            </w:pPr>
            <w:r>
              <w:t>Наличие вредных привычек</w:t>
            </w:r>
          </w:p>
        </w:tc>
        <w:tc>
          <w:tcPr>
            <w:tcW w:w="6463" w:type="dxa"/>
            <w:gridSpan w:val="3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2608" w:type="dxa"/>
          </w:tcPr>
          <w:p w:rsidR="00B70700" w:rsidRDefault="00B70700">
            <w:pPr>
              <w:pStyle w:val="ConsPlusNormal"/>
            </w:pPr>
            <w:r>
              <w:t>Наличие ритуалов (правил)</w:t>
            </w:r>
          </w:p>
        </w:tc>
        <w:tc>
          <w:tcPr>
            <w:tcW w:w="6463" w:type="dxa"/>
            <w:gridSpan w:val="3"/>
          </w:tcPr>
          <w:p w:rsidR="00B70700" w:rsidRDefault="00B70700">
            <w:pPr>
              <w:pStyle w:val="ConsPlusNormal"/>
            </w:pPr>
          </w:p>
        </w:tc>
      </w:tr>
    </w:tbl>
    <w:p w:rsidR="00B70700" w:rsidRDefault="00B70700">
      <w:pPr>
        <w:pStyle w:val="ConsPlusNormal"/>
        <w:jc w:val="both"/>
      </w:pPr>
    </w:p>
    <w:p w:rsidR="00B70700" w:rsidRDefault="00B70700">
      <w:pPr>
        <w:pStyle w:val="ConsPlusNonformat"/>
        <w:jc w:val="both"/>
      </w:pPr>
      <w:r>
        <w:t xml:space="preserve">                ГРАФИК РАБОТЫ СИДЕЛКИ (ПОМОЩНИКОВ ПО УХОДУ)</w:t>
      </w:r>
    </w:p>
    <w:p w:rsidR="00B70700" w:rsidRDefault="00B70700">
      <w:pPr>
        <w:pStyle w:val="ConsPlusNonformat"/>
        <w:jc w:val="both"/>
      </w:pPr>
      <w:r>
        <w:lastRenderedPageBreak/>
        <w:t xml:space="preserve">                    за _______________________ 20__ г.</w:t>
      </w:r>
    </w:p>
    <w:p w:rsidR="00B70700" w:rsidRDefault="00B70700">
      <w:pPr>
        <w:pStyle w:val="ConsPlusNonformat"/>
        <w:jc w:val="both"/>
      </w:pPr>
      <w:r>
        <w:t xml:space="preserve">                               (месяц)</w:t>
      </w:r>
    </w:p>
    <w:p w:rsidR="00B70700" w:rsidRDefault="00B7070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94"/>
        <w:gridCol w:w="1417"/>
        <w:gridCol w:w="964"/>
        <w:gridCol w:w="964"/>
        <w:gridCol w:w="850"/>
        <w:gridCol w:w="964"/>
        <w:gridCol w:w="964"/>
        <w:gridCol w:w="1020"/>
        <w:gridCol w:w="1134"/>
      </w:tblGrid>
      <w:tr w:rsidR="00B70700">
        <w:tc>
          <w:tcPr>
            <w:tcW w:w="794" w:type="dxa"/>
            <w:vMerge w:val="restart"/>
          </w:tcPr>
          <w:p w:rsidR="00B70700" w:rsidRDefault="00B70700">
            <w:pPr>
              <w:pStyle w:val="ConsPlusNormal"/>
              <w:jc w:val="center"/>
            </w:pPr>
            <w:r>
              <w:t>N посещения</w:t>
            </w:r>
          </w:p>
        </w:tc>
        <w:tc>
          <w:tcPr>
            <w:tcW w:w="1417" w:type="dxa"/>
            <w:vMerge w:val="restart"/>
          </w:tcPr>
          <w:p w:rsidR="00B70700" w:rsidRDefault="00B70700">
            <w:pPr>
              <w:pStyle w:val="ConsPlusNormal"/>
              <w:jc w:val="center"/>
            </w:pPr>
            <w:r>
              <w:t>Время начала и окончания посещения</w:t>
            </w:r>
          </w:p>
        </w:tc>
        <w:tc>
          <w:tcPr>
            <w:tcW w:w="6860" w:type="dxa"/>
            <w:gridSpan w:val="7"/>
          </w:tcPr>
          <w:p w:rsidR="00B70700" w:rsidRDefault="00B70700">
            <w:pPr>
              <w:pStyle w:val="ConsPlusNonformat"/>
              <w:jc w:val="both"/>
            </w:pPr>
            <w:r>
              <w:t xml:space="preserve">                                          4</w:t>
            </w:r>
          </w:p>
          <w:p w:rsidR="00B70700" w:rsidRDefault="00B70700">
            <w:pPr>
              <w:pStyle w:val="ConsPlusNonformat"/>
              <w:jc w:val="both"/>
            </w:pPr>
            <w:r>
              <w:t xml:space="preserve">  ФИО помощников по уходу (по дням недели)</w:t>
            </w:r>
          </w:p>
        </w:tc>
      </w:tr>
      <w:tr w:rsidR="00B70700">
        <w:tc>
          <w:tcPr>
            <w:tcW w:w="794" w:type="dxa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1417" w:type="dxa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964" w:type="dxa"/>
          </w:tcPr>
          <w:p w:rsidR="00B70700" w:rsidRDefault="00B70700">
            <w:pPr>
              <w:pStyle w:val="ConsPlusNormal"/>
              <w:jc w:val="center"/>
            </w:pPr>
            <w:r>
              <w:t>Понедельник</w:t>
            </w:r>
          </w:p>
        </w:tc>
        <w:tc>
          <w:tcPr>
            <w:tcW w:w="964" w:type="dxa"/>
          </w:tcPr>
          <w:p w:rsidR="00B70700" w:rsidRDefault="00B70700">
            <w:pPr>
              <w:pStyle w:val="ConsPlusNormal"/>
              <w:jc w:val="center"/>
            </w:pPr>
            <w:r>
              <w:t>Вторник</w:t>
            </w:r>
          </w:p>
        </w:tc>
        <w:tc>
          <w:tcPr>
            <w:tcW w:w="850" w:type="dxa"/>
          </w:tcPr>
          <w:p w:rsidR="00B70700" w:rsidRDefault="00B70700">
            <w:pPr>
              <w:pStyle w:val="ConsPlusNormal"/>
              <w:jc w:val="center"/>
            </w:pPr>
            <w:r>
              <w:t>Среда</w:t>
            </w:r>
          </w:p>
        </w:tc>
        <w:tc>
          <w:tcPr>
            <w:tcW w:w="964" w:type="dxa"/>
          </w:tcPr>
          <w:p w:rsidR="00B70700" w:rsidRDefault="00B70700">
            <w:pPr>
              <w:pStyle w:val="ConsPlusNormal"/>
              <w:jc w:val="center"/>
            </w:pPr>
            <w:r>
              <w:t>Четверг</w:t>
            </w:r>
          </w:p>
        </w:tc>
        <w:tc>
          <w:tcPr>
            <w:tcW w:w="964" w:type="dxa"/>
          </w:tcPr>
          <w:p w:rsidR="00B70700" w:rsidRDefault="00B70700">
            <w:pPr>
              <w:pStyle w:val="ConsPlusNormal"/>
              <w:jc w:val="center"/>
            </w:pPr>
            <w:r>
              <w:t>Пятница</w:t>
            </w:r>
          </w:p>
        </w:tc>
        <w:tc>
          <w:tcPr>
            <w:tcW w:w="1020" w:type="dxa"/>
          </w:tcPr>
          <w:p w:rsidR="00B70700" w:rsidRDefault="00B70700">
            <w:pPr>
              <w:pStyle w:val="ConsPlusNormal"/>
              <w:jc w:val="center"/>
            </w:pPr>
            <w:r>
              <w:t>Суббота</w:t>
            </w:r>
          </w:p>
        </w:tc>
        <w:tc>
          <w:tcPr>
            <w:tcW w:w="1134" w:type="dxa"/>
          </w:tcPr>
          <w:p w:rsidR="00B70700" w:rsidRDefault="00B70700">
            <w:pPr>
              <w:pStyle w:val="ConsPlusNormal"/>
              <w:jc w:val="center"/>
            </w:pPr>
            <w:r>
              <w:t>Воскресенье</w:t>
            </w:r>
          </w:p>
        </w:tc>
      </w:tr>
      <w:tr w:rsidR="00B70700">
        <w:tc>
          <w:tcPr>
            <w:tcW w:w="794" w:type="dxa"/>
          </w:tcPr>
          <w:p w:rsidR="00B70700" w:rsidRDefault="00B7070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B70700" w:rsidRDefault="00B70700">
            <w:pPr>
              <w:pStyle w:val="ConsPlusNormal"/>
            </w:pPr>
          </w:p>
        </w:tc>
        <w:tc>
          <w:tcPr>
            <w:tcW w:w="96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96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85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96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96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02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134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794" w:type="dxa"/>
          </w:tcPr>
          <w:p w:rsidR="00B70700" w:rsidRDefault="00B7070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B70700" w:rsidRDefault="00B70700">
            <w:pPr>
              <w:pStyle w:val="ConsPlusNormal"/>
            </w:pPr>
          </w:p>
        </w:tc>
        <w:tc>
          <w:tcPr>
            <w:tcW w:w="96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96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85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96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96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02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134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794" w:type="dxa"/>
          </w:tcPr>
          <w:p w:rsidR="00B70700" w:rsidRDefault="00B7070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</w:tcPr>
          <w:p w:rsidR="00B70700" w:rsidRDefault="00B70700">
            <w:pPr>
              <w:pStyle w:val="ConsPlusNormal"/>
            </w:pPr>
          </w:p>
        </w:tc>
        <w:tc>
          <w:tcPr>
            <w:tcW w:w="96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96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85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96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96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02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134" w:type="dxa"/>
          </w:tcPr>
          <w:p w:rsidR="00B70700" w:rsidRDefault="00B70700">
            <w:pPr>
              <w:pStyle w:val="ConsPlusNormal"/>
            </w:pPr>
          </w:p>
        </w:tc>
      </w:tr>
    </w:tbl>
    <w:p w:rsidR="00B70700" w:rsidRDefault="00B70700">
      <w:pPr>
        <w:pStyle w:val="ConsPlusNormal"/>
        <w:jc w:val="both"/>
      </w:pPr>
    </w:p>
    <w:p w:rsidR="00B70700" w:rsidRDefault="00B70700">
      <w:pPr>
        <w:pStyle w:val="ConsPlusNonformat"/>
        <w:jc w:val="both"/>
      </w:pPr>
      <w:r>
        <w:t xml:space="preserve">                                ПЛАН-ОТЧЕТ</w:t>
      </w:r>
    </w:p>
    <w:p w:rsidR="00B70700" w:rsidRDefault="00B70700">
      <w:pPr>
        <w:pStyle w:val="ConsPlusNonformat"/>
        <w:jc w:val="both"/>
      </w:pPr>
      <w:r>
        <w:t xml:space="preserve">                 ПРЕДОСТАВЛЕНИЯ СОЦИАЛЬНЫХ УСЛУГ ПО УХОДУ</w:t>
      </w:r>
    </w:p>
    <w:p w:rsidR="00B70700" w:rsidRDefault="00B70700">
      <w:pPr>
        <w:pStyle w:val="ConsPlusNonformat"/>
        <w:jc w:val="both"/>
      </w:pPr>
    </w:p>
    <w:p w:rsidR="00B70700" w:rsidRDefault="00B70700">
      <w:pPr>
        <w:pStyle w:val="ConsPlusNonformat"/>
        <w:jc w:val="both"/>
      </w:pPr>
      <w:r>
        <w:t xml:space="preserve">                     за _____________________ 20__ г.</w:t>
      </w:r>
    </w:p>
    <w:p w:rsidR="00B70700" w:rsidRDefault="00B70700">
      <w:pPr>
        <w:pStyle w:val="ConsPlusNonformat"/>
        <w:jc w:val="both"/>
      </w:pPr>
      <w:r>
        <w:t xml:space="preserve">                               (месяц)</w:t>
      </w: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sectPr w:rsidR="00B70700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984"/>
        <w:gridCol w:w="510"/>
        <w:gridCol w:w="510"/>
        <w:gridCol w:w="62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B70700">
        <w:tc>
          <w:tcPr>
            <w:tcW w:w="1984" w:type="dxa"/>
            <w:vMerge w:val="restart"/>
          </w:tcPr>
          <w:p w:rsidR="00B70700" w:rsidRDefault="00B70700">
            <w:pPr>
              <w:pStyle w:val="ConsPlusNonformat"/>
              <w:jc w:val="both"/>
            </w:pPr>
            <w:r>
              <w:lastRenderedPageBreak/>
              <w:t>Наименование</w:t>
            </w:r>
          </w:p>
          <w:p w:rsidR="00B70700" w:rsidRDefault="00B70700">
            <w:pPr>
              <w:pStyle w:val="ConsPlusNonformat"/>
              <w:jc w:val="both"/>
            </w:pPr>
            <w:r>
              <w:t xml:space="preserve"> социальной</w:t>
            </w:r>
          </w:p>
          <w:p w:rsidR="00B70700" w:rsidRDefault="00B70700">
            <w:pPr>
              <w:pStyle w:val="ConsPlusNonformat"/>
              <w:jc w:val="both"/>
            </w:pPr>
            <w:r>
              <w:t xml:space="preserve">  услуги по</w:t>
            </w:r>
          </w:p>
          <w:p w:rsidR="00B70700" w:rsidRDefault="00B70700">
            <w:pPr>
              <w:pStyle w:val="ConsPlusNonformat"/>
              <w:jc w:val="both"/>
            </w:pPr>
            <w:r>
              <w:t xml:space="preserve">        5</w:t>
            </w:r>
          </w:p>
          <w:p w:rsidR="00B70700" w:rsidRDefault="00B70700">
            <w:pPr>
              <w:pStyle w:val="ConsPlusNonformat"/>
              <w:jc w:val="both"/>
            </w:pPr>
            <w:r>
              <w:t xml:space="preserve">   уходу</w:t>
            </w:r>
          </w:p>
        </w:tc>
        <w:tc>
          <w:tcPr>
            <w:tcW w:w="1020" w:type="dxa"/>
            <w:gridSpan w:val="2"/>
            <w:vMerge w:val="restart"/>
          </w:tcPr>
          <w:p w:rsidR="00B70700" w:rsidRDefault="00B70700">
            <w:pPr>
              <w:pStyle w:val="ConsPlusNormal"/>
              <w:jc w:val="center"/>
            </w:pPr>
            <w:r>
              <w:t>Объем и периодичность социальной услуги по уходу</w:t>
            </w:r>
          </w:p>
        </w:tc>
        <w:tc>
          <w:tcPr>
            <w:tcW w:w="624" w:type="dxa"/>
            <w:vMerge w:val="restart"/>
          </w:tcPr>
          <w:p w:rsidR="00B70700" w:rsidRDefault="00B70700">
            <w:pPr>
              <w:pStyle w:val="ConsPlusNormal"/>
              <w:jc w:val="center"/>
            </w:pPr>
            <w:r>
              <w:t>N посещения</w:t>
            </w:r>
          </w:p>
        </w:tc>
        <w:tc>
          <w:tcPr>
            <w:tcW w:w="15306" w:type="dxa"/>
            <w:gridSpan w:val="31"/>
          </w:tcPr>
          <w:p w:rsidR="00B70700" w:rsidRDefault="00B70700">
            <w:pPr>
              <w:pStyle w:val="ConsPlusNormal"/>
              <w:jc w:val="center"/>
            </w:pPr>
            <w:r>
              <w:t>Отметка о выполнении</w:t>
            </w:r>
          </w:p>
        </w:tc>
      </w:tr>
      <w:tr w:rsidR="00B70700">
        <w:tc>
          <w:tcPr>
            <w:tcW w:w="1984" w:type="dxa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1020" w:type="dxa"/>
            <w:gridSpan w:val="2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624" w:type="dxa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15306" w:type="dxa"/>
            <w:gridSpan w:val="31"/>
          </w:tcPr>
          <w:p w:rsidR="00B70700" w:rsidRDefault="00B70700">
            <w:pPr>
              <w:pStyle w:val="ConsPlusNormal"/>
              <w:jc w:val="center"/>
            </w:pPr>
            <w:r>
              <w:t>число месяца</w:t>
            </w:r>
          </w:p>
        </w:tc>
      </w:tr>
      <w:tr w:rsidR="00B70700">
        <w:tc>
          <w:tcPr>
            <w:tcW w:w="1984" w:type="dxa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1020" w:type="dxa"/>
            <w:gridSpan w:val="2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624" w:type="dxa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4" w:type="dxa"/>
          </w:tcPr>
          <w:p w:rsidR="00B70700" w:rsidRDefault="00B7070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</w:tcPr>
          <w:p w:rsidR="00B70700" w:rsidRDefault="00B7070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4" w:type="dxa"/>
          </w:tcPr>
          <w:p w:rsidR="00B70700" w:rsidRDefault="00B7070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4" w:type="dxa"/>
          </w:tcPr>
          <w:p w:rsidR="00B70700" w:rsidRDefault="00B7070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4" w:type="dxa"/>
          </w:tcPr>
          <w:p w:rsidR="00B70700" w:rsidRDefault="00B7070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54" w:type="dxa"/>
          </w:tcPr>
          <w:p w:rsidR="00B70700" w:rsidRDefault="00B7070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54" w:type="dxa"/>
          </w:tcPr>
          <w:p w:rsidR="00B70700" w:rsidRDefault="00B7070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54" w:type="dxa"/>
          </w:tcPr>
          <w:p w:rsidR="00B70700" w:rsidRDefault="00B7070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10" w:type="dxa"/>
          </w:tcPr>
          <w:p w:rsidR="00B70700" w:rsidRDefault="00B7070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</w:tcPr>
          <w:p w:rsidR="00B70700" w:rsidRDefault="00B70700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</w:tcPr>
          <w:p w:rsidR="00B70700" w:rsidRDefault="00B70700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</w:tcPr>
          <w:p w:rsidR="00B70700" w:rsidRDefault="00B70700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10" w:type="dxa"/>
          </w:tcPr>
          <w:p w:rsidR="00B70700" w:rsidRDefault="00B70700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</w:tcPr>
          <w:p w:rsidR="00B70700" w:rsidRDefault="00B70700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510" w:type="dxa"/>
          </w:tcPr>
          <w:p w:rsidR="00B70700" w:rsidRDefault="00B70700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510" w:type="dxa"/>
          </w:tcPr>
          <w:p w:rsidR="00B70700" w:rsidRDefault="00B70700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510" w:type="dxa"/>
          </w:tcPr>
          <w:p w:rsidR="00B70700" w:rsidRDefault="00B70700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510" w:type="dxa"/>
          </w:tcPr>
          <w:p w:rsidR="00B70700" w:rsidRDefault="00B70700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510" w:type="dxa"/>
          </w:tcPr>
          <w:p w:rsidR="00B70700" w:rsidRDefault="00B70700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510" w:type="dxa"/>
          </w:tcPr>
          <w:p w:rsidR="00B70700" w:rsidRDefault="00B70700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510" w:type="dxa"/>
          </w:tcPr>
          <w:p w:rsidR="00B70700" w:rsidRDefault="00B70700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10" w:type="dxa"/>
          </w:tcPr>
          <w:p w:rsidR="00B70700" w:rsidRDefault="00B70700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510" w:type="dxa"/>
          </w:tcPr>
          <w:p w:rsidR="00B70700" w:rsidRDefault="00B70700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510" w:type="dxa"/>
          </w:tcPr>
          <w:p w:rsidR="00B70700" w:rsidRDefault="00B70700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510" w:type="dxa"/>
          </w:tcPr>
          <w:p w:rsidR="00B70700" w:rsidRDefault="00B70700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510" w:type="dxa"/>
          </w:tcPr>
          <w:p w:rsidR="00B70700" w:rsidRDefault="00B70700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510" w:type="dxa"/>
          </w:tcPr>
          <w:p w:rsidR="00B70700" w:rsidRDefault="00B70700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510" w:type="dxa"/>
          </w:tcPr>
          <w:p w:rsidR="00B70700" w:rsidRDefault="00B70700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510" w:type="dxa"/>
          </w:tcPr>
          <w:p w:rsidR="00B70700" w:rsidRDefault="00B70700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510" w:type="dxa"/>
          </w:tcPr>
          <w:p w:rsidR="00B70700" w:rsidRDefault="00B70700">
            <w:pPr>
              <w:pStyle w:val="ConsPlusNormal"/>
              <w:jc w:val="center"/>
            </w:pPr>
            <w:r>
              <w:t>31</w:t>
            </w:r>
          </w:p>
        </w:tc>
      </w:tr>
      <w:tr w:rsidR="00B70700">
        <w:tc>
          <w:tcPr>
            <w:tcW w:w="1984" w:type="dxa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1020" w:type="dxa"/>
            <w:gridSpan w:val="2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624" w:type="dxa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15306" w:type="dxa"/>
            <w:gridSpan w:val="31"/>
          </w:tcPr>
          <w:p w:rsidR="00B70700" w:rsidRDefault="00B70700">
            <w:pPr>
              <w:pStyle w:val="ConsPlusNormal"/>
              <w:jc w:val="center"/>
            </w:pPr>
            <w:r>
              <w:t>день недели (</w:t>
            </w:r>
            <w:proofErr w:type="spellStart"/>
            <w:proofErr w:type="gramStart"/>
            <w:r>
              <w:t>пн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вт</w:t>
            </w:r>
            <w:proofErr w:type="spellEnd"/>
            <w:r>
              <w:t xml:space="preserve">, ср, </w:t>
            </w:r>
            <w:proofErr w:type="spellStart"/>
            <w:r>
              <w:t>чт</w:t>
            </w:r>
            <w:proofErr w:type="spellEnd"/>
            <w:r>
              <w:t xml:space="preserve">, </w:t>
            </w:r>
            <w:proofErr w:type="spellStart"/>
            <w:r>
              <w:t>пт</w:t>
            </w:r>
            <w:proofErr w:type="spellEnd"/>
            <w:r>
              <w:t xml:space="preserve">, </w:t>
            </w:r>
            <w:proofErr w:type="spellStart"/>
            <w:r>
              <w:t>сб</w:t>
            </w:r>
            <w:proofErr w:type="spellEnd"/>
            <w:r>
              <w:t xml:space="preserve">, </w:t>
            </w:r>
            <w:proofErr w:type="spellStart"/>
            <w:r>
              <w:t>вс</w:t>
            </w:r>
            <w:proofErr w:type="spellEnd"/>
            <w:r>
              <w:t>)</w:t>
            </w:r>
          </w:p>
        </w:tc>
      </w:tr>
      <w:tr w:rsidR="00B70700">
        <w:tc>
          <w:tcPr>
            <w:tcW w:w="1984" w:type="dxa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1020" w:type="dxa"/>
            <w:gridSpan w:val="2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624" w:type="dxa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1984" w:type="dxa"/>
            <w:vMerge w:val="restart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B70700" w:rsidRDefault="00B70700">
            <w:pPr>
              <w:pStyle w:val="ConsPlusNormal"/>
            </w:pPr>
          </w:p>
        </w:tc>
        <w:tc>
          <w:tcPr>
            <w:tcW w:w="624" w:type="dxa"/>
          </w:tcPr>
          <w:p w:rsidR="00B70700" w:rsidRDefault="00B7070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1984" w:type="dxa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624" w:type="dxa"/>
          </w:tcPr>
          <w:p w:rsidR="00B70700" w:rsidRDefault="00B7070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1984" w:type="dxa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624" w:type="dxa"/>
          </w:tcPr>
          <w:p w:rsidR="00B70700" w:rsidRDefault="00B7070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1984" w:type="dxa"/>
            <w:vMerge w:val="restart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B70700" w:rsidRDefault="00B70700">
            <w:pPr>
              <w:pStyle w:val="ConsPlusNormal"/>
            </w:pPr>
          </w:p>
        </w:tc>
        <w:tc>
          <w:tcPr>
            <w:tcW w:w="624" w:type="dxa"/>
          </w:tcPr>
          <w:p w:rsidR="00B70700" w:rsidRDefault="00B7070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1984" w:type="dxa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624" w:type="dxa"/>
          </w:tcPr>
          <w:p w:rsidR="00B70700" w:rsidRDefault="00B7070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1984" w:type="dxa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624" w:type="dxa"/>
          </w:tcPr>
          <w:p w:rsidR="00B70700" w:rsidRDefault="00B7070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1984" w:type="dxa"/>
            <w:vMerge w:val="restart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B70700" w:rsidRDefault="00B70700">
            <w:pPr>
              <w:pStyle w:val="ConsPlusNormal"/>
            </w:pPr>
          </w:p>
        </w:tc>
        <w:tc>
          <w:tcPr>
            <w:tcW w:w="624" w:type="dxa"/>
          </w:tcPr>
          <w:p w:rsidR="00B70700" w:rsidRDefault="00B7070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1984" w:type="dxa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624" w:type="dxa"/>
          </w:tcPr>
          <w:p w:rsidR="00B70700" w:rsidRDefault="00B7070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1984" w:type="dxa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624" w:type="dxa"/>
          </w:tcPr>
          <w:p w:rsidR="00B70700" w:rsidRDefault="00B7070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1984" w:type="dxa"/>
            <w:vMerge w:val="restart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B70700" w:rsidRDefault="00B70700">
            <w:pPr>
              <w:pStyle w:val="ConsPlusNormal"/>
            </w:pPr>
          </w:p>
        </w:tc>
        <w:tc>
          <w:tcPr>
            <w:tcW w:w="624" w:type="dxa"/>
          </w:tcPr>
          <w:p w:rsidR="00B70700" w:rsidRDefault="00B7070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1984" w:type="dxa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624" w:type="dxa"/>
          </w:tcPr>
          <w:p w:rsidR="00B70700" w:rsidRDefault="00B7070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1984" w:type="dxa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624" w:type="dxa"/>
          </w:tcPr>
          <w:p w:rsidR="00B70700" w:rsidRDefault="00B7070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5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510" w:type="dxa"/>
          </w:tcPr>
          <w:p w:rsidR="00B70700" w:rsidRDefault="00B70700">
            <w:pPr>
              <w:pStyle w:val="ConsPlusNormal"/>
            </w:pPr>
          </w:p>
        </w:tc>
      </w:tr>
    </w:tbl>
    <w:p w:rsidR="00B70700" w:rsidRDefault="00B70700">
      <w:pPr>
        <w:pStyle w:val="ConsPlusNormal"/>
        <w:sectPr w:rsidR="00B70700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nformat"/>
        <w:jc w:val="both"/>
      </w:pPr>
      <w:r>
        <w:t xml:space="preserve">             ФОРМЫ ЛИСТОВ НАБЛЮДЕНИЯ ЗА СОСТОЯНИЕМ ГРАЖДАНИНА</w:t>
      </w:r>
    </w:p>
    <w:p w:rsidR="00B70700" w:rsidRDefault="00B70700">
      <w:pPr>
        <w:pStyle w:val="ConsPlusNonformat"/>
        <w:jc w:val="both"/>
      </w:pPr>
    </w:p>
    <w:p w:rsidR="00B70700" w:rsidRDefault="00B70700">
      <w:pPr>
        <w:pStyle w:val="ConsPlusNonformat"/>
        <w:jc w:val="both"/>
      </w:pPr>
      <w:r>
        <w:t xml:space="preserve">                                                                  Форма N 1</w:t>
      </w:r>
    </w:p>
    <w:p w:rsidR="00B70700" w:rsidRDefault="00B70700">
      <w:pPr>
        <w:pStyle w:val="ConsPlusNonformat"/>
        <w:jc w:val="both"/>
      </w:pPr>
    </w:p>
    <w:p w:rsidR="00B70700" w:rsidRDefault="00B70700">
      <w:pPr>
        <w:pStyle w:val="ConsPlusNonformat"/>
        <w:jc w:val="both"/>
      </w:pPr>
      <w:bookmarkStart w:id="11" w:name="P1977"/>
      <w:bookmarkEnd w:id="11"/>
      <w:r>
        <w:t xml:space="preserve">                       Лист контроля приема лекарств</w:t>
      </w:r>
    </w:p>
    <w:p w:rsidR="00B70700" w:rsidRDefault="00B7070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077"/>
        <w:gridCol w:w="1417"/>
        <w:gridCol w:w="1247"/>
        <w:gridCol w:w="1191"/>
        <w:gridCol w:w="737"/>
        <w:gridCol w:w="737"/>
        <w:gridCol w:w="850"/>
        <w:gridCol w:w="794"/>
        <w:gridCol w:w="1020"/>
      </w:tblGrid>
      <w:tr w:rsidR="00B70700">
        <w:tc>
          <w:tcPr>
            <w:tcW w:w="1077" w:type="dxa"/>
            <w:vMerge w:val="restart"/>
          </w:tcPr>
          <w:p w:rsidR="00B70700" w:rsidRDefault="00B70700">
            <w:pPr>
              <w:pStyle w:val="ConsPlusNormal"/>
              <w:jc w:val="center"/>
            </w:pPr>
            <w:r>
              <w:t>Дата назначения</w:t>
            </w:r>
          </w:p>
        </w:tc>
        <w:tc>
          <w:tcPr>
            <w:tcW w:w="1417" w:type="dxa"/>
            <w:vMerge w:val="restart"/>
          </w:tcPr>
          <w:p w:rsidR="00B70700" w:rsidRDefault="00B70700">
            <w:pPr>
              <w:pStyle w:val="ConsPlusNormal"/>
              <w:jc w:val="center"/>
            </w:pPr>
            <w:r>
              <w:t>Наименование лекарства</w:t>
            </w:r>
          </w:p>
        </w:tc>
        <w:tc>
          <w:tcPr>
            <w:tcW w:w="1247" w:type="dxa"/>
            <w:vMerge w:val="restart"/>
          </w:tcPr>
          <w:p w:rsidR="00B70700" w:rsidRDefault="00B70700">
            <w:pPr>
              <w:pStyle w:val="ConsPlusNormal"/>
              <w:jc w:val="center"/>
            </w:pPr>
            <w:r>
              <w:t>Лекарственная форма</w:t>
            </w:r>
          </w:p>
        </w:tc>
        <w:tc>
          <w:tcPr>
            <w:tcW w:w="1191" w:type="dxa"/>
            <w:vMerge w:val="restart"/>
          </w:tcPr>
          <w:p w:rsidR="00B70700" w:rsidRDefault="00B70700">
            <w:pPr>
              <w:pStyle w:val="ConsPlusNormal"/>
              <w:jc w:val="center"/>
            </w:pPr>
            <w:r>
              <w:t>Условия приема</w:t>
            </w:r>
          </w:p>
        </w:tc>
        <w:tc>
          <w:tcPr>
            <w:tcW w:w="3118" w:type="dxa"/>
            <w:gridSpan w:val="4"/>
          </w:tcPr>
          <w:p w:rsidR="00B70700" w:rsidRDefault="00B70700">
            <w:pPr>
              <w:pStyle w:val="ConsPlusNormal"/>
              <w:jc w:val="center"/>
            </w:pPr>
            <w:r>
              <w:t>Часы приема, дозировка</w:t>
            </w:r>
          </w:p>
        </w:tc>
        <w:tc>
          <w:tcPr>
            <w:tcW w:w="1020" w:type="dxa"/>
            <w:vMerge w:val="restart"/>
          </w:tcPr>
          <w:p w:rsidR="00B70700" w:rsidRDefault="00B70700">
            <w:pPr>
              <w:pStyle w:val="ConsPlusNormal"/>
              <w:jc w:val="center"/>
            </w:pPr>
            <w:r>
              <w:t>Дата отмены</w:t>
            </w:r>
          </w:p>
        </w:tc>
      </w:tr>
      <w:tr w:rsidR="00B70700">
        <w:tc>
          <w:tcPr>
            <w:tcW w:w="1077" w:type="dxa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1417" w:type="dxa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1247" w:type="dxa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1191" w:type="dxa"/>
            <w:vMerge/>
          </w:tcPr>
          <w:p w:rsidR="00B70700" w:rsidRDefault="00B70700">
            <w:pPr>
              <w:pStyle w:val="ConsPlusNormal"/>
            </w:pPr>
          </w:p>
        </w:tc>
        <w:tc>
          <w:tcPr>
            <w:tcW w:w="737" w:type="dxa"/>
          </w:tcPr>
          <w:p w:rsidR="00B70700" w:rsidRDefault="00B70700">
            <w:pPr>
              <w:pStyle w:val="ConsPlusNormal"/>
              <w:jc w:val="center"/>
            </w:pPr>
            <w:r>
              <w:t>утро</w:t>
            </w:r>
          </w:p>
        </w:tc>
        <w:tc>
          <w:tcPr>
            <w:tcW w:w="737" w:type="dxa"/>
          </w:tcPr>
          <w:p w:rsidR="00B70700" w:rsidRDefault="00B70700">
            <w:pPr>
              <w:pStyle w:val="ConsPlusNormal"/>
              <w:jc w:val="center"/>
            </w:pPr>
            <w:r>
              <w:t>день</w:t>
            </w:r>
          </w:p>
        </w:tc>
        <w:tc>
          <w:tcPr>
            <w:tcW w:w="850" w:type="dxa"/>
          </w:tcPr>
          <w:p w:rsidR="00B70700" w:rsidRDefault="00B70700">
            <w:pPr>
              <w:pStyle w:val="ConsPlusNormal"/>
              <w:jc w:val="center"/>
            </w:pPr>
            <w:r>
              <w:t>вечер</w:t>
            </w:r>
          </w:p>
        </w:tc>
        <w:tc>
          <w:tcPr>
            <w:tcW w:w="794" w:type="dxa"/>
          </w:tcPr>
          <w:p w:rsidR="00B70700" w:rsidRDefault="00B70700">
            <w:pPr>
              <w:pStyle w:val="ConsPlusNormal"/>
              <w:jc w:val="center"/>
            </w:pPr>
            <w:r>
              <w:t>ночь</w:t>
            </w:r>
          </w:p>
        </w:tc>
        <w:tc>
          <w:tcPr>
            <w:tcW w:w="1020" w:type="dxa"/>
            <w:vMerge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1077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417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247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191" w:type="dxa"/>
          </w:tcPr>
          <w:p w:rsidR="00B70700" w:rsidRDefault="00B70700">
            <w:pPr>
              <w:pStyle w:val="ConsPlusNormal"/>
            </w:pPr>
          </w:p>
        </w:tc>
        <w:tc>
          <w:tcPr>
            <w:tcW w:w="737" w:type="dxa"/>
          </w:tcPr>
          <w:p w:rsidR="00B70700" w:rsidRDefault="00B70700">
            <w:pPr>
              <w:pStyle w:val="ConsPlusNormal"/>
            </w:pPr>
          </w:p>
        </w:tc>
        <w:tc>
          <w:tcPr>
            <w:tcW w:w="737" w:type="dxa"/>
          </w:tcPr>
          <w:p w:rsidR="00B70700" w:rsidRDefault="00B70700">
            <w:pPr>
              <w:pStyle w:val="ConsPlusNormal"/>
            </w:pPr>
          </w:p>
        </w:tc>
        <w:tc>
          <w:tcPr>
            <w:tcW w:w="85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79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020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1077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417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247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191" w:type="dxa"/>
          </w:tcPr>
          <w:p w:rsidR="00B70700" w:rsidRDefault="00B70700">
            <w:pPr>
              <w:pStyle w:val="ConsPlusNormal"/>
            </w:pPr>
          </w:p>
        </w:tc>
        <w:tc>
          <w:tcPr>
            <w:tcW w:w="737" w:type="dxa"/>
          </w:tcPr>
          <w:p w:rsidR="00B70700" w:rsidRDefault="00B70700">
            <w:pPr>
              <w:pStyle w:val="ConsPlusNormal"/>
            </w:pPr>
          </w:p>
        </w:tc>
        <w:tc>
          <w:tcPr>
            <w:tcW w:w="737" w:type="dxa"/>
          </w:tcPr>
          <w:p w:rsidR="00B70700" w:rsidRDefault="00B70700">
            <w:pPr>
              <w:pStyle w:val="ConsPlusNormal"/>
            </w:pPr>
          </w:p>
        </w:tc>
        <w:tc>
          <w:tcPr>
            <w:tcW w:w="850" w:type="dxa"/>
          </w:tcPr>
          <w:p w:rsidR="00B70700" w:rsidRDefault="00B70700">
            <w:pPr>
              <w:pStyle w:val="ConsPlusNormal"/>
            </w:pPr>
          </w:p>
        </w:tc>
        <w:tc>
          <w:tcPr>
            <w:tcW w:w="79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020" w:type="dxa"/>
          </w:tcPr>
          <w:p w:rsidR="00B70700" w:rsidRDefault="00B70700">
            <w:pPr>
              <w:pStyle w:val="ConsPlusNormal"/>
            </w:pPr>
          </w:p>
        </w:tc>
      </w:tr>
    </w:tbl>
    <w:p w:rsidR="00B70700" w:rsidRDefault="00B70700">
      <w:pPr>
        <w:pStyle w:val="ConsPlusNormal"/>
        <w:jc w:val="both"/>
      </w:pPr>
    </w:p>
    <w:p w:rsidR="00B70700" w:rsidRDefault="00B70700">
      <w:pPr>
        <w:pStyle w:val="ConsPlusNonformat"/>
        <w:jc w:val="both"/>
      </w:pPr>
      <w:r>
        <w:t xml:space="preserve">                                                                  Форма N 2</w:t>
      </w:r>
    </w:p>
    <w:p w:rsidR="00B70700" w:rsidRDefault="00B70700">
      <w:pPr>
        <w:pStyle w:val="ConsPlusNonformat"/>
        <w:jc w:val="both"/>
      </w:pPr>
    </w:p>
    <w:p w:rsidR="00B70700" w:rsidRDefault="00B70700">
      <w:pPr>
        <w:pStyle w:val="ConsPlusNonformat"/>
        <w:jc w:val="both"/>
      </w:pPr>
      <w:bookmarkStart w:id="12" w:name="P2010"/>
      <w:bookmarkEnd w:id="12"/>
      <w:r>
        <w:t xml:space="preserve">                         Лист контроля приема воды</w:t>
      </w:r>
    </w:p>
    <w:p w:rsidR="00B70700" w:rsidRDefault="00B7070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928"/>
        <w:gridCol w:w="2891"/>
        <w:gridCol w:w="4252"/>
      </w:tblGrid>
      <w:tr w:rsidR="00B70700">
        <w:tc>
          <w:tcPr>
            <w:tcW w:w="1928" w:type="dxa"/>
          </w:tcPr>
          <w:p w:rsidR="00B70700" w:rsidRDefault="00B70700">
            <w:pPr>
              <w:pStyle w:val="ConsPlusNormal"/>
              <w:jc w:val="center"/>
            </w:pPr>
            <w:r>
              <w:t>Дата, время</w:t>
            </w:r>
          </w:p>
        </w:tc>
        <w:tc>
          <w:tcPr>
            <w:tcW w:w="2891" w:type="dxa"/>
          </w:tcPr>
          <w:p w:rsidR="00B70700" w:rsidRDefault="00B70700">
            <w:pPr>
              <w:pStyle w:val="ConsPlusNormal"/>
              <w:jc w:val="center"/>
            </w:pPr>
            <w:r>
              <w:t>Объем (мл)</w:t>
            </w:r>
          </w:p>
        </w:tc>
        <w:tc>
          <w:tcPr>
            <w:tcW w:w="4252" w:type="dxa"/>
          </w:tcPr>
          <w:p w:rsidR="00B70700" w:rsidRDefault="00B70700">
            <w:pPr>
              <w:pStyle w:val="ConsPlusNonformat"/>
              <w:jc w:val="both"/>
            </w:pPr>
            <w:r>
              <w:t xml:space="preserve">                   6</w:t>
            </w:r>
          </w:p>
          <w:p w:rsidR="00B70700" w:rsidRDefault="00B70700">
            <w:pPr>
              <w:pStyle w:val="ConsPlusNonformat"/>
              <w:jc w:val="both"/>
            </w:pPr>
            <w:r>
              <w:t xml:space="preserve">         Примечание</w:t>
            </w:r>
          </w:p>
        </w:tc>
      </w:tr>
      <w:tr w:rsidR="00B70700">
        <w:tc>
          <w:tcPr>
            <w:tcW w:w="1928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891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252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1928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891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252" w:type="dxa"/>
          </w:tcPr>
          <w:p w:rsidR="00B70700" w:rsidRDefault="00B70700">
            <w:pPr>
              <w:pStyle w:val="ConsPlusNormal"/>
            </w:pPr>
          </w:p>
        </w:tc>
      </w:tr>
    </w:tbl>
    <w:p w:rsidR="00B70700" w:rsidRDefault="00B70700">
      <w:pPr>
        <w:pStyle w:val="ConsPlusNormal"/>
        <w:jc w:val="both"/>
      </w:pPr>
    </w:p>
    <w:p w:rsidR="00B70700" w:rsidRDefault="00B70700">
      <w:pPr>
        <w:pStyle w:val="ConsPlusNonformat"/>
        <w:jc w:val="both"/>
      </w:pPr>
      <w:r>
        <w:t xml:space="preserve">                                                                  Форма N 3</w:t>
      </w:r>
    </w:p>
    <w:p w:rsidR="00B70700" w:rsidRDefault="00B70700">
      <w:pPr>
        <w:pStyle w:val="ConsPlusNonformat"/>
        <w:jc w:val="both"/>
      </w:pPr>
    </w:p>
    <w:p w:rsidR="00B70700" w:rsidRDefault="00B70700">
      <w:pPr>
        <w:pStyle w:val="ConsPlusNonformat"/>
        <w:jc w:val="both"/>
      </w:pPr>
      <w:bookmarkStart w:id="13" w:name="P2025"/>
      <w:bookmarkEnd w:id="13"/>
      <w:r>
        <w:t xml:space="preserve">                           Лист контроля питания</w:t>
      </w:r>
    </w:p>
    <w:p w:rsidR="00B70700" w:rsidRDefault="00B7070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191"/>
        <w:gridCol w:w="2098"/>
        <w:gridCol w:w="1191"/>
        <w:gridCol w:w="1247"/>
        <w:gridCol w:w="1077"/>
        <w:gridCol w:w="1191"/>
        <w:gridCol w:w="1020"/>
      </w:tblGrid>
      <w:tr w:rsidR="00B70700">
        <w:tc>
          <w:tcPr>
            <w:tcW w:w="1191" w:type="dxa"/>
          </w:tcPr>
          <w:p w:rsidR="00B70700" w:rsidRDefault="00B70700">
            <w:pPr>
              <w:pStyle w:val="ConsPlusNormal"/>
              <w:jc w:val="center"/>
            </w:pPr>
            <w:r>
              <w:t>Дата и время</w:t>
            </w:r>
          </w:p>
        </w:tc>
        <w:tc>
          <w:tcPr>
            <w:tcW w:w="2098" w:type="dxa"/>
          </w:tcPr>
          <w:p w:rsidR="00B70700" w:rsidRDefault="00B70700">
            <w:pPr>
              <w:pStyle w:val="ConsPlusNormal"/>
              <w:jc w:val="center"/>
            </w:pPr>
            <w:r>
              <w:t>Приготовленная еда</w:t>
            </w:r>
          </w:p>
        </w:tc>
        <w:tc>
          <w:tcPr>
            <w:tcW w:w="1191" w:type="dxa"/>
          </w:tcPr>
          <w:p w:rsidR="00B70700" w:rsidRDefault="00B70700">
            <w:pPr>
              <w:pStyle w:val="ConsPlusNormal"/>
              <w:jc w:val="center"/>
            </w:pPr>
            <w:r>
              <w:t>Съедено (да/нет)</w:t>
            </w:r>
          </w:p>
        </w:tc>
        <w:tc>
          <w:tcPr>
            <w:tcW w:w="1247" w:type="dxa"/>
          </w:tcPr>
          <w:p w:rsidR="00B70700" w:rsidRDefault="00B70700">
            <w:pPr>
              <w:pStyle w:val="ConsPlusNormal"/>
              <w:jc w:val="center"/>
            </w:pPr>
            <w:r>
              <w:t>Примечание</w:t>
            </w:r>
          </w:p>
        </w:tc>
        <w:tc>
          <w:tcPr>
            <w:tcW w:w="1077" w:type="dxa"/>
          </w:tcPr>
          <w:p w:rsidR="00B70700" w:rsidRDefault="00B70700">
            <w:pPr>
              <w:pStyle w:val="ConsPlusNormal"/>
              <w:jc w:val="center"/>
            </w:pPr>
            <w:r>
              <w:t>Иная еда</w:t>
            </w:r>
          </w:p>
        </w:tc>
        <w:tc>
          <w:tcPr>
            <w:tcW w:w="1191" w:type="dxa"/>
          </w:tcPr>
          <w:p w:rsidR="00B70700" w:rsidRDefault="00B70700">
            <w:pPr>
              <w:pStyle w:val="ConsPlusNormal"/>
              <w:jc w:val="center"/>
            </w:pPr>
            <w:r>
              <w:t>Съедено (да/нет)</w:t>
            </w:r>
          </w:p>
        </w:tc>
        <w:tc>
          <w:tcPr>
            <w:tcW w:w="1020" w:type="dxa"/>
          </w:tcPr>
          <w:p w:rsidR="00B70700" w:rsidRDefault="00B70700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B70700">
        <w:tc>
          <w:tcPr>
            <w:tcW w:w="1191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098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191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247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077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191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020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1191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098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191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247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077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191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020" w:type="dxa"/>
          </w:tcPr>
          <w:p w:rsidR="00B70700" w:rsidRDefault="00B70700">
            <w:pPr>
              <w:pStyle w:val="ConsPlusNormal"/>
            </w:pPr>
          </w:p>
        </w:tc>
      </w:tr>
    </w:tbl>
    <w:p w:rsidR="00B70700" w:rsidRDefault="00B70700">
      <w:pPr>
        <w:pStyle w:val="ConsPlusNormal"/>
        <w:jc w:val="both"/>
      </w:pPr>
    </w:p>
    <w:p w:rsidR="00B70700" w:rsidRDefault="00B70700">
      <w:pPr>
        <w:pStyle w:val="ConsPlusNonformat"/>
        <w:jc w:val="both"/>
      </w:pPr>
      <w:r>
        <w:t xml:space="preserve">                                                                  Форма N 4</w:t>
      </w:r>
    </w:p>
    <w:p w:rsidR="00B70700" w:rsidRDefault="00B70700">
      <w:pPr>
        <w:pStyle w:val="ConsPlusNonformat"/>
        <w:jc w:val="both"/>
      </w:pPr>
    </w:p>
    <w:p w:rsidR="00B70700" w:rsidRDefault="00B70700">
      <w:pPr>
        <w:pStyle w:val="ConsPlusNonformat"/>
        <w:jc w:val="both"/>
      </w:pPr>
      <w:bookmarkStart w:id="14" w:name="P2051"/>
      <w:bookmarkEnd w:id="14"/>
      <w:r>
        <w:t xml:space="preserve">                     Лист контроля физической нагрузки</w:t>
      </w:r>
    </w:p>
    <w:p w:rsidR="00B70700" w:rsidRDefault="00B7070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041"/>
        <w:gridCol w:w="2778"/>
        <w:gridCol w:w="2098"/>
        <w:gridCol w:w="2098"/>
      </w:tblGrid>
      <w:tr w:rsidR="00B70700">
        <w:tc>
          <w:tcPr>
            <w:tcW w:w="2041" w:type="dxa"/>
          </w:tcPr>
          <w:p w:rsidR="00B70700" w:rsidRDefault="00B70700">
            <w:pPr>
              <w:pStyle w:val="ConsPlusNormal"/>
              <w:jc w:val="center"/>
            </w:pPr>
            <w:r>
              <w:t>Дата и время</w:t>
            </w:r>
          </w:p>
        </w:tc>
        <w:tc>
          <w:tcPr>
            <w:tcW w:w="2778" w:type="dxa"/>
          </w:tcPr>
          <w:p w:rsidR="00B70700" w:rsidRDefault="00B70700">
            <w:pPr>
              <w:pStyle w:val="ConsPlusNormal"/>
              <w:jc w:val="center"/>
            </w:pPr>
            <w:r>
              <w:t>Вид</w:t>
            </w:r>
          </w:p>
        </w:tc>
        <w:tc>
          <w:tcPr>
            <w:tcW w:w="2098" w:type="dxa"/>
          </w:tcPr>
          <w:p w:rsidR="00B70700" w:rsidRDefault="00B70700">
            <w:pPr>
              <w:pStyle w:val="ConsPlusNormal"/>
              <w:jc w:val="center"/>
            </w:pPr>
            <w:r>
              <w:t>Объем (мин.)</w:t>
            </w:r>
          </w:p>
        </w:tc>
        <w:tc>
          <w:tcPr>
            <w:tcW w:w="2098" w:type="dxa"/>
          </w:tcPr>
          <w:p w:rsidR="00B70700" w:rsidRDefault="00B70700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B70700">
        <w:tc>
          <w:tcPr>
            <w:tcW w:w="2041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778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098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098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2041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778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098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098" w:type="dxa"/>
          </w:tcPr>
          <w:p w:rsidR="00B70700" w:rsidRDefault="00B70700">
            <w:pPr>
              <w:pStyle w:val="ConsPlusNormal"/>
            </w:pPr>
          </w:p>
        </w:tc>
      </w:tr>
    </w:tbl>
    <w:p w:rsidR="00B70700" w:rsidRDefault="00B70700">
      <w:pPr>
        <w:pStyle w:val="ConsPlusNormal"/>
        <w:jc w:val="both"/>
      </w:pPr>
    </w:p>
    <w:p w:rsidR="00B70700" w:rsidRDefault="00B70700">
      <w:pPr>
        <w:pStyle w:val="ConsPlusNonformat"/>
        <w:jc w:val="both"/>
      </w:pPr>
      <w:r>
        <w:t xml:space="preserve">                                                                  Форма N 5</w:t>
      </w:r>
    </w:p>
    <w:p w:rsidR="00B70700" w:rsidRDefault="00B70700">
      <w:pPr>
        <w:pStyle w:val="ConsPlusNonformat"/>
        <w:jc w:val="both"/>
      </w:pPr>
    </w:p>
    <w:p w:rsidR="00B70700" w:rsidRDefault="00B70700">
      <w:pPr>
        <w:pStyle w:val="ConsPlusNonformat"/>
        <w:jc w:val="both"/>
      </w:pPr>
      <w:bookmarkStart w:id="15" w:name="P2068"/>
      <w:bookmarkEnd w:id="15"/>
      <w:r>
        <w:t xml:space="preserve">                    Лист контроля смены положения тела</w:t>
      </w:r>
    </w:p>
    <w:p w:rsidR="00B70700" w:rsidRDefault="00B7070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757"/>
        <w:gridCol w:w="2381"/>
        <w:gridCol w:w="2665"/>
        <w:gridCol w:w="2268"/>
      </w:tblGrid>
      <w:tr w:rsidR="00B70700">
        <w:tc>
          <w:tcPr>
            <w:tcW w:w="1757" w:type="dxa"/>
          </w:tcPr>
          <w:p w:rsidR="00B70700" w:rsidRDefault="00B70700">
            <w:pPr>
              <w:pStyle w:val="ConsPlusNormal"/>
              <w:jc w:val="center"/>
            </w:pPr>
            <w:r>
              <w:t>Дата и время</w:t>
            </w:r>
          </w:p>
        </w:tc>
        <w:tc>
          <w:tcPr>
            <w:tcW w:w="2381" w:type="dxa"/>
          </w:tcPr>
          <w:p w:rsidR="00B70700" w:rsidRDefault="00B70700">
            <w:pPr>
              <w:pStyle w:val="ConsPlusNormal"/>
              <w:jc w:val="center"/>
            </w:pPr>
            <w:r>
              <w:t>Вид (поза)</w:t>
            </w:r>
          </w:p>
        </w:tc>
        <w:tc>
          <w:tcPr>
            <w:tcW w:w="2665" w:type="dxa"/>
          </w:tcPr>
          <w:p w:rsidR="00B70700" w:rsidRDefault="00B70700">
            <w:pPr>
              <w:pStyle w:val="ConsPlusNormal"/>
              <w:jc w:val="center"/>
            </w:pPr>
            <w:r>
              <w:t>Длительность (мин.)</w:t>
            </w:r>
          </w:p>
        </w:tc>
        <w:tc>
          <w:tcPr>
            <w:tcW w:w="2268" w:type="dxa"/>
          </w:tcPr>
          <w:p w:rsidR="00B70700" w:rsidRDefault="00B70700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B70700">
        <w:tc>
          <w:tcPr>
            <w:tcW w:w="1757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381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665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268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1757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381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665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268" w:type="dxa"/>
          </w:tcPr>
          <w:p w:rsidR="00B70700" w:rsidRDefault="00B70700">
            <w:pPr>
              <w:pStyle w:val="ConsPlusNormal"/>
            </w:pPr>
          </w:p>
        </w:tc>
      </w:tr>
    </w:tbl>
    <w:p w:rsidR="00B70700" w:rsidRDefault="00B70700">
      <w:pPr>
        <w:pStyle w:val="ConsPlusNormal"/>
        <w:jc w:val="both"/>
      </w:pPr>
    </w:p>
    <w:p w:rsidR="00B70700" w:rsidRDefault="00B70700">
      <w:pPr>
        <w:pStyle w:val="ConsPlusNonformat"/>
        <w:jc w:val="both"/>
      </w:pPr>
      <w:r>
        <w:t xml:space="preserve">                                                                  Форма N 6</w:t>
      </w:r>
    </w:p>
    <w:p w:rsidR="00B70700" w:rsidRDefault="00B70700">
      <w:pPr>
        <w:pStyle w:val="ConsPlusNonformat"/>
        <w:jc w:val="both"/>
      </w:pPr>
    </w:p>
    <w:p w:rsidR="00B70700" w:rsidRDefault="00B70700">
      <w:pPr>
        <w:pStyle w:val="ConsPlusNonformat"/>
        <w:jc w:val="both"/>
      </w:pPr>
      <w:bookmarkStart w:id="16" w:name="P2085"/>
      <w:bookmarkEnd w:id="16"/>
      <w:r>
        <w:t xml:space="preserve">                      Лист контроля температуры тела</w:t>
      </w:r>
    </w:p>
    <w:p w:rsidR="00B70700" w:rsidRDefault="00B7070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696"/>
        <w:gridCol w:w="4082"/>
        <w:gridCol w:w="3288"/>
      </w:tblGrid>
      <w:tr w:rsidR="00B70700">
        <w:tc>
          <w:tcPr>
            <w:tcW w:w="1696" w:type="dxa"/>
          </w:tcPr>
          <w:p w:rsidR="00B70700" w:rsidRDefault="00B70700">
            <w:pPr>
              <w:pStyle w:val="ConsPlusNormal"/>
              <w:jc w:val="center"/>
            </w:pPr>
            <w:r>
              <w:t>Дата, время</w:t>
            </w:r>
          </w:p>
        </w:tc>
        <w:tc>
          <w:tcPr>
            <w:tcW w:w="4082" w:type="dxa"/>
          </w:tcPr>
          <w:p w:rsidR="00B70700" w:rsidRDefault="00B70700">
            <w:pPr>
              <w:pStyle w:val="ConsPlusNormal"/>
              <w:jc w:val="center"/>
            </w:pPr>
            <w:r>
              <w:t>Температура (°C)</w:t>
            </w:r>
          </w:p>
        </w:tc>
        <w:tc>
          <w:tcPr>
            <w:tcW w:w="3288" w:type="dxa"/>
          </w:tcPr>
          <w:p w:rsidR="00B70700" w:rsidRDefault="00B70700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B70700">
        <w:tc>
          <w:tcPr>
            <w:tcW w:w="1696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082" w:type="dxa"/>
          </w:tcPr>
          <w:p w:rsidR="00B70700" w:rsidRDefault="00B70700">
            <w:pPr>
              <w:pStyle w:val="ConsPlusNormal"/>
            </w:pPr>
          </w:p>
        </w:tc>
        <w:tc>
          <w:tcPr>
            <w:tcW w:w="3288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1696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082" w:type="dxa"/>
          </w:tcPr>
          <w:p w:rsidR="00B70700" w:rsidRDefault="00B70700">
            <w:pPr>
              <w:pStyle w:val="ConsPlusNormal"/>
            </w:pPr>
          </w:p>
        </w:tc>
        <w:tc>
          <w:tcPr>
            <w:tcW w:w="3288" w:type="dxa"/>
          </w:tcPr>
          <w:p w:rsidR="00B70700" w:rsidRDefault="00B70700">
            <w:pPr>
              <w:pStyle w:val="ConsPlusNormal"/>
            </w:pPr>
          </w:p>
        </w:tc>
      </w:tr>
    </w:tbl>
    <w:p w:rsidR="00B70700" w:rsidRDefault="00B70700">
      <w:pPr>
        <w:pStyle w:val="ConsPlusNormal"/>
        <w:jc w:val="both"/>
      </w:pPr>
    </w:p>
    <w:p w:rsidR="00B70700" w:rsidRDefault="00B70700">
      <w:pPr>
        <w:pStyle w:val="ConsPlusNonformat"/>
        <w:jc w:val="both"/>
      </w:pPr>
      <w:r>
        <w:t xml:space="preserve">                                                                  Форма N 7</w:t>
      </w:r>
    </w:p>
    <w:p w:rsidR="00B70700" w:rsidRDefault="00B70700">
      <w:pPr>
        <w:pStyle w:val="ConsPlusNonformat"/>
        <w:jc w:val="both"/>
      </w:pPr>
    </w:p>
    <w:p w:rsidR="00B70700" w:rsidRDefault="00B70700">
      <w:pPr>
        <w:pStyle w:val="ConsPlusNonformat"/>
        <w:jc w:val="both"/>
      </w:pPr>
      <w:bookmarkStart w:id="17" w:name="P2099"/>
      <w:bookmarkEnd w:id="17"/>
      <w:r>
        <w:t xml:space="preserve">               Лист контроля артериального давления и пульса</w:t>
      </w:r>
    </w:p>
    <w:p w:rsidR="00B70700" w:rsidRDefault="00B7070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696"/>
        <w:gridCol w:w="2891"/>
        <w:gridCol w:w="2098"/>
        <w:gridCol w:w="2381"/>
      </w:tblGrid>
      <w:tr w:rsidR="00B70700">
        <w:tc>
          <w:tcPr>
            <w:tcW w:w="1696" w:type="dxa"/>
          </w:tcPr>
          <w:p w:rsidR="00B70700" w:rsidRDefault="00B70700">
            <w:pPr>
              <w:pStyle w:val="ConsPlusNormal"/>
              <w:jc w:val="center"/>
            </w:pPr>
            <w:r>
              <w:t>Дата, время</w:t>
            </w:r>
          </w:p>
        </w:tc>
        <w:tc>
          <w:tcPr>
            <w:tcW w:w="2891" w:type="dxa"/>
          </w:tcPr>
          <w:p w:rsidR="00B70700" w:rsidRDefault="00B70700">
            <w:pPr>
              <w:pStyle w:val="ConsPlusNormal"/>
              <w:jc w:val="center"/>
            </w:pPr>
            <w:r>
              <w:t>Артериальное давление</w:t>
            </w:r>
          </w:p>
        </w:tc>
        <w:tc>
          <w:tcPr>
            <w:tcW w:w="2098" w:type="dxa"/>
          </w:tcPr>
          <w:p w:rsidR="00B70700" w:rsidRDefault="00B70700">
            <w:pPr>
              <w:pStyle w:val="ConsPlusNormal"/>
              <w:jc w:val="center"/>
            </w:pPr>
            <w:r>
              <w:t>Пульс</w:t>
            </w:r>
          </w:p>
        </w:tc>
        <w:tc>
          <w:tcPr>
            <w:tcW w:w="2381" w:type="dxa"/>
          </w:tcPr>
          <w:p w:rsidR="00B70700" w:rsidRDefault="00B70700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B70700">
        <w:tc>
          <w:tcPr>
            <w:tcW w:w="1696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891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098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381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1696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891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098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381" w:type="dxa"/>
          </w:tcPr>
          <w:p w:rsidR="00B70700" w:rsidRDefault="00B70700">
            <w:pPr>
              <w:pStyle w:val="ConsPlusNormal"/>
            </w:pPr>
          </w:p>
        </w:tc>
      </w:tr>
    </w:tbl>
    <w:p w:rsidR="00B70700" w:rsidRDefault="00B70700">
      <w:pPr>
        <w:pStyle w:val="ConsPlusNormal"/>
        <w:jc w:val="both"/>
      </w:pPr>
    </w:p>
    <w:p w:rsidR="00B70700" w:rsidRDefault="00B70700">
      <w:pPr>
        <w:pStyle w:val="ConsPlusNonformat"/>
        <w:jc w:val="both"/>
      </w:pPr>
      <w:r>
        <w:t xml:space="preserve">                                                                  Форма N 8</w:t>
      </w:r>
    </w:p>
    <w:p w:rsidR="00B70700" w:rsidRDefault="00B70700">
      <w:pPr>
        <w:pStyle w:val="ConsPlusNonformat"/>
        <w:jc w:val="both"/>
      </w:pPr>
    </w:p>
    <w:p w:rsidR="00B70700" w:rsidRDefault="00B70700">
      <w:pPr>
        <w:pStyle w:val="ConsPlusNonformat"/>
        <w:jc w:val="both"/>
      </w:pPr>
      <w:r>
        <w:t xml:space="preserve">                                                      7</w:t>
      </w:r>
    </w:p>
    <w:p w:rsidR="00B70700" w:rsidRDefault="00B70700">
      <w:pPr>
        <w:pStyle w:val="ConsPlusNonformat"/>
        <w:jc w:val="both"/>
      </w:pPr>
      <w:bookmarkStart w:id="18" w:name="P2117"/>
      <w:bookmarkEnd w:id="18"/>
      <w:r>
        <w:t xml:space="preserve">                    Лист контроля уровня глюкозы крови</w:t>
      </w:r>
    </w:p>
    <w:p w:rsidR="00B70700" w:rsidRDefault="00B7070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696"/>
        <w:gridCol w:w="4139"/>
        <w:gridCol w:w="3231"/>
      </w:tblGrid>
      <w:tr w:rsidR="00B70700">
        <w:tc>
          <w:tcPr>
            <w:tcW w:w="1696" w:type="dxa"/>
          </w:tcPr>
          <w:p w:rsidR="00B70700" w:rsidRDefault="00B70700">
            <w:pPr>
              <w:pStyle w:val="ConsPlusNormal"/>
              <w:jc w:val="center"/>
            </w:pPr>
            <w:r>
              <w:t>Дата, время</w:t>
            </w:r>
          </w:p>
        </w:tc>
        <w:tc>
          <w:tcPr>
            <w:tcW w:w="4139" w:type="dxa"/>
          </w:tcPr>
          <w:p w:rsidR="00B70700" w:rsidRDefault="00B70700">
            <w:pPr>
              <w:pStyle w:val="ConsPlusNormal"/>
              <w:jc w:val="center"/>
            </w:pPr>
            <w:r>
              <w:t>Уровень глюкозы крови (</w:t>
            </w:r>
            <w:proofErr w:type="spellStart"/>
            <w:r>
              <w:t>ммоль</w:t>
            </w:r>
            <w:proofErr w:type="spellEnd"/>
            <w:r>
              <w:t>/л)</w:t>
            </w:r>
          </w:p>
        </w:tc>
        <w:tc>
          <w:tcPr>
            <w:tcW w:w="3231" w:type="dxa"/>
          </w:tcPr>
          <w:p w:rsidR="00B70700" w:rsidRDefault="00B70700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B70700">
        <w:tc>
          <w:tcPr>
            <w:tcW w:w="1696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139" w:type="dxa"/>
          </w:tcPr>
          <w:p w:rsidR="00B70700" w:rsidRDefault="00B70700">
            <w:pPr>
              <w:pStyle w:val="ConsPlusNormal"/>
            </w:pPr>
          </w:p>
        </w:tc>
        <w:tc>
          <w:tcPr>
            <w:tcW w:w="3231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1696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139" w:type="dxa"/>
          </w:tcPr>
          <w:p w:rsidR="00B70700" w:rsidRDefault="00B70700">
            <w:pPr>
              <w:pStyle w:val="ConsPlusNormal"/>
            </w:pPr>
          </w:p>
        </w:tc>
        <w:tc>
          <w:tcPr>
            <w:tcW w:w="3231" w:type="dxa"/>
          </w:tcPr>
          <w:p w:rsidR="00B70700" w:rsidRDefault="00B70700">
            <w:pPr>
              <w:pStyle w:val="ConsPlusNormal"/>
            </w:pPr>
          </w:p>
        </w:tc>
      </w:tr>
    </w:tbl>
    <w:p w:rsidR="00B70700" w:rsidRDefault="00B70700">
      <w:pPr>
        <w:pStyle w:val="ConsPlusNormal"/>
        <w:jc w:val="both"/>
      </w:pPr>
    </w:p>
    <w:p w:rsidR="00B70700" w:rsidRDefault="00B70700">
      <w:pPr>
        <w:pStyle w:val="ConsPlusNonformat"/>
        <w:jc w:val="both"/>
      </w:pPr>
      <w:r>
        <w:t xml:space="preserve">                                                                    Форма 9</w:t>
      </w:r>
    </w:p>
    <w:p w:rsidR="00B70700" w:rsidRDefault="00B70700">
      <w:pPr>
        <w:pStyle w:val="ConsPlusNonformat"/>
        <w:jc w:val="both"/>
      </w:pPr>
    </w:p>
    <w:p w:rsidR="00B70700" w:rsidRDefault="00B70700">
      <w:pPr>
        <w:pStyle w:val="ConsPlusNonformat"/>
        <w:jc w:val="both"/>
      </w:pPr>
      <w:bookmarkStart w:id="19" w:name="P2131"/>
      <w:bookmarkEnd w:id="19"/>
      <w:r>
        <w:t xml:space="preserve">                      Лист контроля уровня сатурации</w:t>
      </w:r>
    </w:p>
    <w:p w:rsidR="00B70700" w:rsidRDefault="00B7070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696"/>
        <w:gridCol w:w="4139"/>
        <w:gridCol w:w="3231"/>
      </w:tblGrid>
      <w:tr w:rsidR="00B70700">
        <w:tc>
          <w:tcPr>
            <w:tcW w:w="1696" w:type="dxa"/>
          </w:tcPr>
          <w:p w:rsidR="00B70700" w:rsidRDefault="00B70700">
            <w:pPr>
              <w:pStyle w:val="ConsPlusNormal"/>
              <w:jc w:val="center"/>
            </w:pPr>
            <w:r>
              <w:t>Дата, время</w:t>
            </w:r>
          </w:p>
        </w:tc>
        <w:tc>
          <w:tcPr>
            <w:tcW w:w="4139" w:type="dxa"/>
          </w:tcPr>
          <w:p w:rsidR="00B70700" w:rsidRDefault="00B70700">
            <w:pPr>
              <w:pStyle w:val="ConsPlusNormal"/>
              <w:jc w:val="center"/>
            </w:pPr>
            <w:r>
              <w:t>Уровень сатурации</w:t>
            </w:r>
            <w:proofErr w:type="gramStart"/>
            <w:r>
              <w:t xml:space="preserve"> (%)</w:t>
            </w:r>
            <w:proofErr w:type="gramEnd"/>
          </w:p>
        </w:tc>
        <w:tc>
          <w:tcPr>
            <w:tcW w:w="3231" w:type="dxa"/>
          </w:tcPr>
          <w:p w:rsidR="00B70700" w:rsidRDefault="00B70700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B70700">
        <w:tc>
          <w:tcPr>
            <w:tcW w:w="1696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139" w:type="dxa"/>
          </w:tcPr>
          <w:p w:rsidR="00B70700" w:rsidRDefault="00B70700">
            <w:pPr>
              <w:pStyle w:val="ConsPlusNormal"/>
            </w:pPr>
          </w:p>
        </w:tc>
        <w:tc>
          <w:tcPr>
            <w:tcW w:w="3231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1696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139" w:type="dxa"/>
          </w:tcPr>
          <w:p w:rsidR="00B70700" w:rsidRDefault="00B70700">
            <w:pPr>
              <w:pStyle w:val="ConsPlusNormal"/>
            </w:pPr>
          </w:p>
        </w:tc>
        <w:tc>
          <w:tcPr>
            <w:tcW w:w="3231" w:type="dxa"/>
          </w:tcPr>
          <w:p w:rsidR="00B70700" w:rsidRDefault="00B70700">
            <w:pPr>
              <w:pStyle w:val="ConsPlusNormal"/>
            </w:pPr>
          </w:p>
        </w:tc>
      </w:tr>
    </w:tbl>
    <w:p w:rsidR="00B70700" w:rsidRDefault="00B70700">
      <w:pPr>
        <w:pStyle w:val="ConsPlusNormal"/>
        <w:jc w:val="both"/>
      </w:pPr>
    </w:p>
    <w:p w:rsidR="00B70700" w:rsidRDefault="00B70700">
      <w:pPr>
        <w:pStyle w:val="ConsPlusNonformat"/>
        <w:jc w:val="both"/>
      </w:pPr>
      <w:r>
        <w:t xml:space="preserve">                                                                 Форма N 10</w:t>
      </w:r>
    </w:p>
    <w:p w:rsidR="00B70700" w:rsidRDefault="00B70700">
      <w:pPr>
        <w:pStyle w:val="ConsPlusNonformat"/>
        <w:jc w:val="both"/>
      </w:pPr>
    </w:p>
    <w:p w:rsidR="00B70700" w:rsidRDefault="00B70700">
      <w:pPr>
        <w:pStyle w:val="ConsPlusNonformat"/>
        <w:jc w:val="both"/>
      </w:pPr>
      <w:bookmarkStart w:id="20" w:name="P2145"/>
      <w:bookmarkEnd w:id="20"/>
      <w:r>
        <w:t xml:space="preserve">                       Лист контроля кожных покровов</w:t>
      </w:r>
    </w:p>
    <w:p w:rsidR="00B70700" w:rsidRDefault="00B7070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696"/>
        <w:gridCol w:w="4139"/>
        <w:gridCol w:w="3231"/>
      </w:tblGrid>
      <w:tr w:rsidR="00B70700">
        <w:tc>
          <w:tcPr>
            <w:tcW w:w="1696" w:type="dxa"/>
          </w:tcPr>
          <w:p w:rsidR="00B70700" w:rsidRDefault="00B70700">
            <w:pPr>
              <w:pStyle w:val="ConsPlusNormal"/>
              <w:jc w:val="center"/>
            </w:pPr>
            <w:r>
              <w:t>Дата, время</w:t>
            </w:r>
          </w:p>
        </w:tc>
        <w:tc>
          <w:tcPr>
            <w:tcW w:w="4139" w:type="dxa"/>
          </w:tcPr>
          <w:p w:rsidR="00B70700" w:rsidRDefault="00B70700">
            <w:pPr>
              <w:pStyle w:val="ConsPlusNormal"/>
              <w:jc w:val="center"/>
            </w:pPr>
            <w:r>
              <w:t>Состояние кожных покровов</w:t>
            </w:r>
          </w:p>
        </w:tc>
        <w:tc>
          <w:tcPr>
            <w:tcW w:w="3231" w:type="dxa"/>
          </w:tcPr>
          <w:p w:rsidR="00B70700" w:rsidRDefault="00B70700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B70700">
        <w:tc>
          <w:tcPr>
            <w:tcW w:w="1696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139" w:type="dxa"/>
          </w:tcPr>
          <w:p w:rsidR="00B70700" w:rsidRDefault="00B70700">
            <w:pPr>
              <w:pStyle w:val="ConsPlusNormal"/>
            </w:pPr>
          </w:p>
        </w:tc>
        <w:tc>
          <w:tcPr>
            <w:tcW w:w="3231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1696" w:type="dxa"/>
          </w:tcPr>
          <w:p w:rsidR="00B70700" w:rsidRDefault="00B70700">
            <w:pPr>
              <w:pStyle w:val="ConsPlusNormal"/>
            </w:pPr>
          </w:p>
        </w:tc>
        <w:tc>
          <w:tcPr>
            <w:tcW w:w="4139" w:type="dxa"/>
          </w:tcPr>
          <w:p w:rsidR="00B70700" w:rsidRDefault="00B70700">
            <w:pPr>
              <w:pStyle w:val="ConsPlusNormal"/>
            </w:pPr>
          </w:p>
        </w:tc>
        <w:tc>
          <w:tcPr>
            <w:tcW w:w="3231" w:type="dxa"/>
          </w:tcPr>
          <w:p w:rsidR="00B70700" w:rsidRDefault="00B70700">
            <w:pPr>
              <w:pStyle w:val="ConsPlusNormal"/>
            </w:pPr>
          </w:p>
        </w:tc>
      </w:tr>
    </w:tbl>
    <w:p w:rsidR="00B70700" w:rsidRDefault="00B70700">
      <w:pPr>
        <w:pStyle w:val="ConsPlusNormal"/>
        <w:jc w:val="both"/>
      </w:pPr>
    </w:p>
    <w:p w:rsidR="00B70700" w:rsidRDefault="00B70700">
      <w:pPr>
        <w:pStyle w:val="ConsPlusNonformat"/>
        <w:jc w:val="both"/>
      </w:pPr>
      <w:r>
        <w:lastRenderedPageBreak/>
        <w:t xml:space="preserve">                                                                 Форма N 11</w:t>
      </w:r>
    </w:p>
    <w:p w:rsidR="00B70700" w:rsidRDefault="00B70700">
      <w:pPr>
        <w:pStyle w:val="ConsPlusNonformat"/>
        <w:jc w:val="both"/>
      </w:pPr>
    </w:p>
    <w:p w:rsidR="00B70700" w:rsidRDefault="00B70700">
      <w:pPr>
        <w:pStyle w:val="ConsPlusNonformat"/>
        <w:jc w:val="both"/>
      </w:pPr>
      <w:bookmarkStart w:id="21" w:name="P2159"/>
      <w:bookmarkEnd w:id="21"/>
      <w:r>
        <w:t xml:space="preserve">                        Лист контроля наличия боли</w:t>
      </w:r>
    </w:p>
    <w:p w:rsidR="00B70700" w:rsidRDefault="00B7070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531"/>
        <w:gridCol w:w="2324"/>
        <w:gridCol w:w="1361"/>
        <w:gridCol w:w="1984"/>
        <w:gridCol w:w="1871"/>
      </w:tblGrid>
      <w:tr w:rsidR="00B70700">
        <w:tc>
          <w:tcPr>
            <w:tcW w:w="1531" w:type="dxa"/>
          </w:tcPr>
          <w:p w:rsidR="00B70700" w:rsidRDefault="00B70700">
            <w:pPr>
              <w:pStyle w:val="ConsPlusNormal"/>
              <w:jc w:val="center"/>
            </w:pPr>
            <w:r>
              <w:t>Дата, время</w:t>
            </w:r>
          </w:p>
        </w:tc>
        <w:tc>
          <w:tcPr>
            <w:tcW w:w="2324" w:type="dxa"/>
          </w:tcPr>
          <w:p w:rsidR="00B70700" w:rsidRDefault="00B70700">
            <w:pPr>
              <w:pStyle w:val="ConsPlusNormal"/>
              <w:jc w:val="center"/>
            </w:pPr>
            <w:r>
              <w:t>Место локализации боли</w:t>
            </w:r>
          </w:p>
        </w:tc>
        <w:tc>
          <w:tcPr>
            <w:tcW w:w="1361" w:type="dxa"/>
          </w:tcPr>
          <w:p w:rsidR="00B70700" w:rsidRDefault="00B70700">
            <w:pPr>
              <w:pStyle w:val="ConsPlusNormal"/>
              <w:jc w:val="center"/>
            </w:pPr>
            <w:r>
              <w:t>Характер боли</w:t>
            </w:r>
          </w:p>
        </w:tc>
        <w:tc>
          <w:tcPr>
            <w:tcW w:w="1984" w:type="dxa"/>
          </w:tcPr>
          <w:p w:rsidR="00B70700" w:rsidRDefault="00B70700">
            <w:pPr>
              <w:pStyle w:val="ConsPlusNormal"/>
              <w:jc w:val="center"/>
            </w:pPr>
            <w:r>
              <w:t>Интенсивность боли</w:t>
            </w:r>
          </w:p>
        </w:tc>
        <w:tc>
          <w:tcPr>
            <w:tcW w:w="1871" w:type="dxa"/>
          </w:tcPr>
          <w:p w:rsidR="00B70700" w:rsidRDefault="00B70700">
            <w:pPr>
              <w:pStyle w:val="ConsPlusNormal"/>
              <w:jc w:val="center"/>
            </w:pPr>
            <w:r>
              <w:t>Какие действия предприняты</w:t>
            </w:r>
          </w:p>
        </w:tc>
      </w:tr>
      <w:tr w:rsidR="00B70700">
        <w:tc>
          <w:tcPr>
            <w:tcW w:w="1531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32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361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98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871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1531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32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361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984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871" w:type="dxa"/>
          </w:tcPr>
          <w:p w:rsidR="00B70700" w:rsidRDefault="00B70700">
            <w:pPr>
              <w:pStyle w:val="ConsPlusNormal"/>
            </w:pPr>
          </w:p>
        </w:tc>
      </w:tr>
    </w:tbl>
    <w:p w:rsidR="00B70700" w:rsidRDefault="00B70700">
      <w:pPr>
        <w:pStyle w:val="ConsPlusNormal"/>
        <w:jc w:val="both"/>
      </w:pPr>
    </w:p>
    <w:p w:rsidR="00B70700" w:rsidRDefault="00B70700">
      <w:pPr>
        <w:pStyle w:val="ConsPlusNonformat"/>
        <w:jc w:val="both"/>
      </w:pPr>
      <w:r>
        <w:t xml:space="preserve">                                                                 Форма N 12</w:t>
      </w:r>
    </w:p>
    <w:p w:rsidR="00B70700" w:rsidRDefault="00B70700">
      <w:pPr>
        <w:pStyle w:val="ConsPlusNonformat"/>
        <w:jc w:val="both"/>
      </w:pPr>
    </w:p>
    <w:p w:rsidR="00B70700" w:rsidRDefault="00B70700">
      <w:pPr>
        <w:pStyle w:val="ConsPlusNonformat"/>
        <w:jc w:val="both"/>
      </w:pPr>
      <w:bookmarkStart w:id="22" w:name="P2179"/>
      <w:bookmarkEnd w:id="22"/>
      <w:r>
        <w:t xml:space="preserve">                  Лист контроля дефекации/мочеиспускания</w:t>
      </w:r>
    </w:p>
    <w:p w:rsidR="00B70700" w:rsidRDefault="00B7070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696"/>
        <w:gridCol w:w="1871"/>
        <w:gridCol w:w="1701"/>
        <w:gridCol w:w="2098"/>
        <w:gridCol w:w="1701"/>
      </w:tblGrid>
      <w:tr w:rsidR="00B70700">
        <w:tc>
          <w:tcPr>
            <w:tcW w:w="1696" w:type="dxa"/>
          </w:tcPr>
          <w:p w:rsidR="00B70700" w:rsidRDefault="00B70700">
            <w:pPr>
              <w:pStyle w:val="ConsPlusNormal"/>
              <w:jc w:val="center"/>
            </w:pPr>
            <w:r>
              <w:t>Дата, время</w:t>
            </w:r>
          </w:p>
        </w:tc>
        <w:tc>
          <w:tcPr>
            <w:tcW w:w="1871" w:type="dxa"/>
          </w:tcPr>
          <w:p w:rsidR="00B70700" w:rsidRDefault="00B70700">
            <w:pPr>
              <w:pStyle w:val="ConsPlusNormal"/>
              <w:jc w:val="center"/>
            </w:pPr>
            <w:r>
              <w:t>Факт дефекации</w:t>
            </w:r>
          </w:p>
        </w:tc>
        <w:tc>
          <w:tcPr>
            <w:tcW w:w="1701" w:type="dxa"/>
          </w:tcPr>
          <w:p w:rsidR="00B70700" w:rsidRDefault="00B70700">
            <w:pPr>
              <w:pStyle w:val="ConsPlusNormal"/>
              <w:jc w:val="center"/>
            </w:pPr>
            <w:r>
              <w:t>Примечание</w:t>
            </w:r>
          </w:p>
        </w:tc>
        <w:tc>
          <w:tcPr>
            <w:tcW w:w="2098" w:type="dxa"/>
          </w:tcPr>
          <w:p w:rsidR="00B70700" w:rsidRDefault="00B70700">
            <w:pPr>
              <w:pStyle w:val="ConsPlusNormal"/>
              <w:jc w:val="center"/>
            </w:pPr>
            <w:r>
              <w:t>Факт мочеиспускания</w:t>
            </w:r>
          </w:p>
        </w:tc>
        <w:tc>
          <w:tcPr>
            <w:tcW w:w="1701" w:type="dxa"/>
          </w:tcPr>
          <w:p w:rsidR="00B70700" w:rsidRDefault="00B70700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B70700">
        <w:tc>
          <w:tcPr>
            <w:tcW w:w="1696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871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701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098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701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1696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871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701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098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701" w:type="dxa"/>
          </w:tcPr>
          <w:p w:rsidR="00B70700" w:rsidRDefault="00B70700">
            <w:pPr>
              <w:pStyle w:val="ConsPlusNormal"/>
            </w:pPr>
          </w:p>
        </w:tc>
      </w:tr>
    </w:tbl>
    <w:p w:rsidR="00B70700" w:rsidRDefault="00B70700">
      <w:pPr>
        <w:pStyle w:val="ConsPlusNormal"/>
        <w:jc w:val="both"/>
      </w:pPr>
    </w:p>
    <w:p w:rsidR="00B70700" w:rsidRDefault="00B70700">
      <w:pPr>
        <w:pStyle w:val="ConsPlusNonformat"/>
        <w:jc w:val="both"/>
      </w:pPr>
      <w:r>
        <w:t xml:space="preserve">                                                                 Форма N 13</w:t>
      </w:r>
    </w:p>
    <w:p w:rsidR="00B70700" w:rsidRDefault="00B70700">
      <w:pPr>
        <w:pStyle w:val="ConsPlusNonformat"/>
        <w:jc w:val="both"/>
      </w:pPr>
    </w:p>
    <w:p w:rsidR="00B70700" w:rsidRDefault="00B70700">
      <w:pPr>
        <w:pStyle w:val="ConsPlusNonformat"/>
        <w:jc w:val="both"/>
      </w:pPr>
      <w:bookmarkStart w:id="23" w:name="P2199"/>
      <w:bookmarkEnd w:id="23"/>
      <w:r>
        <w:t xml:space="preserve">                   Лист исполнения врачебных назначений</w:t>
      </w:r>
    </w:p>
    <w:p w:rsidR="00B70700" w:rsidRDefault="00B7070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701"/>
        <w:gridCol w:w="2948"/>
        <w:gridCol w:w="2721"/>
        <w:gridCol w:w="1696"/>
      </w:tblGrid>
      <w:tr w:rsidR="00B70700">
        <w:tc>
          <w:tcPr>
            <w:tcW w:w="1701" w:type="dxa"/>
          </w:tcPr>
          <w:p w:rsidR="00B70700" w:rsidRDefault="00B70700">
            <w:pPr>
              <w:pStyle w:val="ConsPlusNormal"/>
              <w:jc w:val="center"/>
            </w:pPr>
            <w:r>
              <w:t>Дата назначения</w:t>
            </w:r>
          </w:p>
        </w:tc>
        <w:tc>
          <w:tcPr>
            <w:tcW w:w="2948" w:type="dxa"/>
          </w:tcPr>
          <w:p w:rsidR="00B70700" w:rsidRDefault="00B70700">
            <w:pPr>
              <w:pStyle w:val="ConsPlusNormal"/>
              <w:jc w:val="center"/>
            </w:pPr>
            <w:r>
              <w:t>Вид назначения</w:t>
            </w:r>
          </w:p>
        </w:tc>
        <w:tc>
          <w:tcPr>
            <w:tcW w:w="2721" w:type="dxa"/>
          </w:tcPr>
          <w:p w:rsidR="00B70700" w:rsidRDefault="00B70700">
            <w:pPr>
              <w:pStyle w:val="ConsPlusNormal"/>
              <w:jc w:val="center"/>
            </w:pPr>
            <w:r>
              <w:t>Условия исполнения</w:t>
            </w:r>
          </w:p>
        </w:tc>
        <w:tc>
          <w:tcPr>
            <w:tcW w:w="1696" w:type="dxa"/>
          </w:tcPr>
          <w:p w:rsidR="00B70700" w:rsidRDefault="00B70700">
            <w:pPr>
              <w:pStyle w:val="ConsPlusNormal"/>
              <w:jc w:val="center"/>
            </w:pPr>
            <w:r>
              <w:t>Дата отмены</w:t>
            </w:r>
          </w:p>
        </w:tc>
      </w:tr>
      <w:tr w:rsidR="00B70700">
        <w:tc>
          <w:tcPr>
            <w:tcW w:w="1701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948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721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696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1701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948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721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696" w:type="dxa"/>
          </w:tcPr>
          <w:p w:rsidR="00B70700" w:rsidRDefault="00B70700">
            <w:pPr>
              <w:pStyle w:val="ConsPlusNormal"/>
            </w:pPr>
          </w:p>
        </w:tc>
      </w:tr>
    </w:tbl>
    <w:p w:rsidR="00B70700" w:rsidRDefault="00B70700">
      <w:pPr>
        <w:pStyle w:val="ConsPlusNormal"/>
        <w:jc w:val="both"/>
      </w:pPr>
    </w:p>
    <w:p w:rsidR="00B70700" w:rsidRDefault="00B70700">
      <w:pPr>
        <w:pStyle w:val="ConsPlusNonformat"/>
        <w:jc w:val="both"/>
      </w:pPr>
      <w:r>
        <w:t>________________________________</w:t>
      </w:r>
    </w:p>
    <w:p w:rsidR="00B70700" w:rsidRDefault="00B70700">
      <w:pPr>
        <w:pStyle w:val="ConsPlusNonformat"/>
        <w:jc w:val="both"/>
      </w:pPr>
      <w:r>
        <w:t>1</w:t>
      </w:r>
    </w:p>
    <w:p w:rsidR="00B70700" w:rsidRDefault="00B70700">
      <w:pPr>
        <w:pStyle w:val="ConsPlusNonformat"/>
        <w:jc w:val="both"/>
      </w:pPr>
      <w:r>
        <w:t xml:space="preserve"> При предоставлении гражданину, нуждающемуся в социальных услугах по уходу,</w:t>
      </w:r>
    </w:p>
    <w:p w:rsidR="00B70700" w:rsidRDefault="00B70700">
      <w:pPr>
        <w:pStyle w:val="ConsPlusNonformat"/>
        <w:jc w:val="both"/>
      </w:pPr>
      <w:r>
        <w:t>более    чем   двух   сиделок   в  Дневник   ухода  дополнительно  вносится</w:t>
      </w:r>
    </w:p>
    <w:p w:rsidR="00B70700" w:rsidRDefault="00B70700">
      <w:pPr>
        <w:pStyle w:val="ConsPlusNonformat"/>
        <w:jc w:val="both"/>
      </w:pPr>
      <w:r>
        <w:t>соответствующий   раздел   по   числу   сиделок   (помощников   по  уходу),</w:t>
      </w:r>
    </w:p>
    <w:p w:rsidR="00B70700" w:rsidRDefault="00B70700">
      <w:pPr>
        <w:pStyle w:val="ConsPlusNonformat"/>
        <w:jc w:val="both"/>
      </w:pPr>
      <w:r>
        <w:t>задействованных в предоставлении указанных услуг.</w:t>
      </w:r>
    </w:p>
    <w:p w:rsidR="00B70700" w:rsidRDefault="00B70700">
      <w:pPr>
        <w:pStyle w:val="ConsPlusNonformat"/>
        <w:jc w:val="both"/>
      </w:pPr>
      <w:r>
        <w:t>2</w:t>
      </w:r>
    </w:p>
    <w:p w:rsidR="00B70700" w:rsidRDefault="00B70700">
      <w:pPr>
        <w:pStyle w:val="ConsPlusNonformat"/>
        <w:jc w:val="both"/>
      </w:pPr>
      <w:r>
        <w:t xml:space="preserve"> Организатор  ухода  осуществляет  контрольные визиты к гражданам с третьим</w:t>
      </w:r>
    </w:p>
    <w:p w:rsidR="00B70700" w:rsidRDefault="00B70700">
      <w:pPr>
        <w:pStyle w:val="ConsPlusNonformat"/>
        <w:jc w:val="both"/>
      </w:pPr>
      <w:r>
        <w:t>уровнем нуждаемости в уходе - 1 раз в месяц.</w:t>
      </w:r>
    </w:p>
    <w:p w:rsidR="00B70700" w:rsidRDefault="00B70700">
      <w:pPr>
        <w:pStyle w:val="ConsPlusNonformat"/>
        <w:jc w:val="both"/>
      </w:pPr>
      <w:r>
        <w:t>3</w:t>
      </w:r>
    </w:p>
    <w:p w:rsidR="00B70700" w:rsidRDefault="00B70700">
      <w:pPr>
        <w:pStyle w:val="ConsPlusNonformat"/>
        <w:jc w:val="both"/>
      </w:pPr>
      <w:r>
        <w:t xml:space="preserve"> Вносятся  сведения,  полученные  в  медицинских  организациях, в том числе</w:t>
      </w:r>
    </w:p>
    <w:p w:rsidR="00B70700" w:rsidRDefault="00B70700">
      <w:pPr>
        <w:pStyle w:val="ConsPlusNonformat"/>
        <w:jc w:val="both"/>
      </w:pPr>
      <w:r>
        <w:t>посредством   ведомственных   информационных   систем   и   единой  системы</w:t>
      </w:r>
    </w:p>
    <w:p w:rsidR="00B70700" w:rsidRDefault="00B70700">
      <w:pPr>
        <w:pStyle w:val="ConsPlusNonformat"/>
        <w:jc w:val="both"/>
      </w:pPr>
      <w:r>
        <w:t>межведомственного электронного взаимодействия.</w:t>
      </w:r>
    </w:p>
    <w:p w:rsidR="00B70700" w:rsidRDefault="00B70700">
      <w:pPr>
        <w:pStyle w:val="ConsPlusNonformat"/>
        <w:jc w:val="both"/>
      </w:pPr>
      <w:r>
        <w:t>4</w:t>
      </w:r>
    </w:p>
    <w:p w:rsidR="00B70700" w:rsidRDefault="00B70700">
      <w:pPr>
        <w:pStyle w:val="ConsPlusNonformat"/>
        <w:jc w:val="both"/>
      </w:pPr>
      <w:r>
        <w:t xml:space="preserve"> Вносятся  ФИО  всех  сиделок  (помощников  по  уходу), которые обслуживают</w:t>
      </w:r>
    </w:p>
    <w:p w:rsidR="00B70700" w:rsidRDefault="00B70700">
      <w:pPr>
        <w:pStyle w:val="ConsPlusNonformat"/>
        <w:jc w:val="both"/>
      </w:pPr>
      <w:r>
        <w:t>гражданина, нуждающегося в социальных услугах по уходу.</w:t>
      </w:r>
    </w:p>
    <w:p w:rsidR="00B70700" w:rsidRDefault="00B70700">
      <w:pPr>
        <w:pStyle w:val="ConsPlusNonformat"/>
        <w:jc w:val="both"/>
      </w:pPr>
      <w:r>
        <w:t>5</w:t>
      </w:r>
    </w:p>
    <w:p w:rsidR="00B70700" w:rsidRDefault="00B70700">
      <w:pPr>
        <w:pStyle w:val="ConsPlusNonformat"/>
        <w:jc w:val="both"/>
      </w:pPr>
      <w:r>
        <w:t xml:space="preserve"> Перечень  услуг  по  уходу  заполняется  в  соответствии  с  дополнением </w:t>
      </w:r>
      <w:proofErr w:type="gramStart"/>
      <w:r>
        <w:t>к</w:t>
      </w:r>
      <w:proofErr w:type="gramEnd"/>
    </w:p>
    <w:p w:rsidR="00B70700" w:rsidRDefault="00B70700">
      <w:pPr>
        <w:pStyle w:val="ConsPlusNonformat"/>
        <w:jc w:val="both"/>
      </w:pPr>
      <w:r>
        <w:t>индивидуальной программе.</w:t>
      </w:r>
    </w:p>
    <w:p w:rsidR="00B70700" w:rsidRDefault="00B70700">
      <w:pPr>
        <w:pStyle w:val="ConsPlusNonformat"/>
        <w:jc w:val="both"/>
      </w:pPr>
      <w:r>
        <w:t>6</w:t>
      </w:r>
    </w:p>
    <w:p w:rsidR="00B70700" w:rsidRDefault="00B70700">
      <w:pPr>
        <w:pStyle w:val="ConsPlusNonformat"/>
        <w:jc w:val="both"/>
      </w:pPr>
      <w:r>
        <w:t xml:space="preserve"> В "Примечание" вносятся особенности состояния гражданина.</w:t>
      </w:r>
    </w:p>
    <w:p w:rsidR="00B70700" w:rsidRDefault="00B70700">
      <w:pPr>
        <w:pStyle w:val="ConsPlusNonformat"/>
        <w:jc w:val="both"/>
      </w:pPr>
      <w:r>
        <w:t>7</w:t>
      </w:r>
    </w:p>
    <w:p w:rsidR="00B70700" w:rsidRDefault="00B70700">
      <w:pPr>
        <w:pStyle w:val="ConsPlusNonformat"/>
        <w:jc w:val="both"/>
      </w:pPr>
      <w:r>
        <w:t xml:space="preserve"> Сиделкой   (помощником   по  уходу)  измерение  уровня  глюкозы  крови  не</w:t>
      </w:r>
    </w:p>
    <w:p w:rsidR="00B70700" w:rsidRDefault="00B70700">
      <w:pPr>
        <w:pStyle w:val="ConsPlusNonformat"/>
        <w:jc w:val="both"/>
      </w:pPr>
      <w:r>
        <w:t>осуществляется, в лист вносятся показатели.</w:t>
      </w: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jc w:val="right"/>
        <w:outlineLvl w:val="1"/>
      </w:pPr>
      <w:r>
        <w:t>Приложение 3</w:t>
      </w:r>
    </w:p>
    <w:p w:rsidR="00B70700" w:rsidRDefault="00B70700">
      <w:pPr>
        <w:pStyle w:val="ConsPlusNormal"/>
        <w:jc w:val="right"/>
      </w:pPr>
      <w:r>
        <w:t>к Типовому положению</w:t>
      </w:r>
    </w:p>
    <w:p w:rsidR="00B70700" w:rsidRDefault="00B70700">
      <w:pPr>
        <w:pStyle w:val="ConsPlusNormal"/>
        <w:jc w:val="right"/>
      </w:pPr>
      <w:r>
        <w:t xml:space="preserve">о </w:t>
      </w:r>
      <w:proofErr w:type="spellStart"/>
      <w:r>
        <w:t>пилотном</w:t>
      </w:r>
      <w:proofErr w:type="spellEnd"/>
      <w:r>
        <w:t xml:space="preserve"> внедрении социального</w:t>
      </w:r>
    </w:p>
    <w:p w:rsidR="00B70700" w:rsidRDefault="00B70700">
      <w:pPr>
        <w:pStyle w:val="ConsPlusNormal"/>
        <w:jc w:val="right"/>
      </w:pPr>
      <w:r>
        <w:t>пакета долговременного ухода,</w:t>
      </w:r>
    </w:p>
    <w:p w:rsidR="00B70700" w:rsidRDefault="00B70700">
      <w:pPr>
        <w:pStyle w:val="ConsPlusNormal"/>
        <w:jc w:val="right"/>
      </w:pPr>
      <w:r>
        <w:t>в рамках предоставления</w:t>
      </w:r>
    </w:p>
    <w:p w:rsidR="00B70700" w:rsidRDefault="00B70700">
      <w:pPr>
        <w:pStyle w:val="ConsPlusNormal"/>
        <w:jc w:val="right"/>
      </w:pPr>
      <w:r>
        <w:t>социальных услуг по уходу</w:t>
      </w:r>
    </w:p>
    <w:p w:rsidR="00B70700" w:rsidRDefault="00B70700">
      <w:pPr>
        <w:pStyle w:val="ConsPlusNormal"/>
        <w:jc w:val="right"/>
      </w:pPr>
      <w:r>
        <w:t>гражданам пожилого возраста</w:t>
      </w:r>
    </w:p>
    <w:p w:rsidR="00B70700" w:rsidRDefault="00B70700">
      <w:pPr>
        <w:pStyle w:val="ConsPlusNormal"/>
        <w:jc w:val="right"/>
      </w:pPr>
      <w:r>
        <w:t>и инвалидам, нуждающимся</w:t>
      </w:r>
    </w:p>
    <w:p w:rsidR="00B70700" w:rsidRDefault="00B70700">
      <w:pPr>
        <w:pStyle w:val="ConsPlusNormal"/>
        <w:jc w:val="right"/>
      </w:pPr>
      <w:r>
        <w:t>в паллиативной медицинской помощи,</w:t>
      </w:r>
    </w:p>
    <w:p w:rsidR="00B70700" w:rsidRDefault="00B70700">
      <w:pPr>
        <w:pStyle w:val="ConsPlusNormal"/>
        <w:jc w:val="right"/>
      </w:pPr>
      <w:r>
        <w:t>одиноким и одиноко проживающим</w:t>
      </w:r>
    </w:p>
    <w:p w:rsidR="00B70700" w:rsidRDefault="00B70700">
      <w:pPr>
        <w:pStyle w:val="ConsPlusNormal"/>
        <w:jc w:val="right"/>
      </w:pPr>
      <w:r>
        <w:t xml:space="preserve">участникам и инвалидам </w:t>
      </w:r>
      <w:proofErr w:type="gramStart"/>
      <w:r>
        <w:t>Великой</w:t>
      </w:r>
      <w:proofErr w:type="gramEnd"/>
    </w:p>
    <w:p w:rsidR="00B70700" w:rsidRDefault="00B70700">
      <w:pPr>
        <w:pStyle w:val="ConsPlusNormal"/>
        <w:jc w:val="right"/>
      </w:pPr>
      <w:r>
        <w:t xml:space="preserve">Отечественной войны, </w:t>
      </w:r>
      <w:proofErr w:type="gramStart"/>
      <w:r>
        <w:t>нуждающимся</w:t>
      </w:r>
      <w:proofErr w:type="gramEnd"/>
    </w:p>
    <w:p w:rsidR="00B70700" w:rsidRDefault="00B70700">
      <w:pPr>
        <w:pStyle w:val="ConsPlusNormal"/>
        <w:jc w:val="right"/>
      </w:pPr>
      <w:r>
        <w:t>в социальных услугах по уходу</w:t>
      </w: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nformat"/>
        <w:jc w:val="both"/>
      </w:pPr>
      <w:bookmarkStart w:id="24" w:name="P2257"/>
      <w:bookmarkEnd w:id="24"/>
      <w:r>
        <w:t xml:space="preserve">                                   Отчет</w:t>
      </w:r>
    </w:p>
    <w:p w:rsidR="00B70700" w:rsidRDefault="00B70700">
      <w:pPr>
        <w:pStyle w:val="ConsPlusNonformat"/>
        <w:jc w:val="both"/>
      </w:pPr>
      <w:r>
        <w:t xml:space="preserve">                о предоставлении социальных услуг по уходу</w:t>
      </w:r>
    </w:p>
    <w:p w:rsidR="00B70700" w:rsidRDefault="00B70700">
      <w:pPr>
        <w:pStyle w:val="ConsPlusNonformat"/>
        <w:jc w:val="both"/>
      </w:pPr>
      <w:r>
        <w:t xml:space="preserve">                    за _______________________ 20__ г.</w:t>
      </w:r>
    </w:p>
    <w:p w:rsidR="00B70700" w:rsidRDefault="00B70700">
      <w:pPr>
        <w:pStyle w:val="ConsPlusNonformat"/>
        <w:jc w:val="both"/>
      </w:pPr>
      <w:r>
        <w:t xml:space="preserve">                               (месяц)</w:t>
      </w:r>
    </w:p>
    <w:p w:rsidR="00B70700" w:rsidRDefault="00B70700">
      <w:pPr>
        <w:pStyle w:val="ConsPlusNonformat"/>
        <w:jc w:val="both"/>
      </w:pPr>
    </w:p>
    <w:p w:rsidR="00B70700" w:rsidRDefault="00B70700">
      <w:pPr>
        <w:pStyle w:val="ConsPlusNonformat"/>
        <w:jc w:val="both"/>
      </w:pPr>
      <w:r>
        <w:t>_________________________                                   N _____________</w:t>
      </w:r>
    </w:p>
    <w:p w:rsidR="00B70700" w:rsidRDefault="00B70700">
      <w:pPr>
        <w:pStyle w:val="ConsPlusNonformat"/>
        <w:jc w:val="both"/>
      </w:pPr>
      <w:r>
        <w:t xml:space="preserve">   (дата составления)</w:t>
      </w:r>
    </w:p>
    <w:p w:rsidR="00B70700" w:rsidRDefault="00B70700">
      <w:pPr>
        <w:pStyle w:val="ConsPlusNonformat"/>
        <w:jc w:val="both"/>
      </w:pPr>
    </w:p>
    <w:p w:rsidR="00B70700" w:rsidRDefault="00B70700">
      <w:pPr>
        <w:pStyle w:val="ConsPlusNonformat"/>
        <w:jc w:val="both"/>
      </w:pPr>
      <w:r>
        <w:t>Поставщик социальных услуг: _______________________________________________</w:t>
      </w:r>
    </w:p>
    <w:p w:rsidR="00B70700" w:rsidRDefault="00B70700">
      <w:pPr>
        <w:pStyle w:val="ConsPlusNonformat"/>
        <w:jc w:val="both"/>
      </w:pPr>
      <w:r>
        <w:t xml:space="preserve">                                      (наименование организации)</w:t>
      </w:r>
    </w:p>
    <w:p w:rsidR="00B70700" w:rsidRDefault="00B70700">
      <w:pPr>
        <w:pStyle w:val="ConsPlusNonformat"/>
        <w:jc w:val="both"/>
      </w:pPr>
      <w:r>
        <w:t>Получатель социальных услуг по уходу: _____________________________________</w:t>
      </w:r>
    </w:p>
    <w:p w:rsidR="00B70700" w:rsidRDefault="00B70700">
      <w:pPr>
        <w:pStyle w:val="ConsPlusNonformat"/>
        <w:jc w:val="both"/>
      </w:pPr>
      <w:r>
        <w:t xml:space="preserve">                                                      (ФИО)</w:t>
      </w:r>
    </w:p>
    <w:p w:rsidR="00B70700" w:rsidRDefault="00B70700">
      <w:pPr>
        <w:pStyle w:val="ConsPlusNonformat"/>
        <w:jc w:val="both"/>
      </w:pPr>
      <w:r>
        <w:t>Дополнение к индивидуальной программе от __________________ N _____________</w:t>
      </w:r>
    </w:p>
    <w:p w:rsidR="00B70700" w:rsidRDefault="00B70700">
      <w:pPr>
        <w:pStyle w:val="ConsPlusNonformat"/>
        <w:jc w:val="both"/>
      </w:pPr>
      <w:r>
        <w:t>1. Отчет сиделки (помощника по уходу): ____________________________________</w:t>
      </w:r>
    </w:p>
    <w:p w:rsidR="00B70700" w:rsidRDefault="00B70700">
      <w:pPr>
        <w:pStyle w:val="ConsPlusNonformat"/>
        <w:jc w:val="both"/>
      </w:pPr>
      <w:r>
        <w:t xml:space="preserve">                                                      (ФИО)</w:t>
      </w:r>
    </w:p>
    <w:p w:rsidR="00B70700" w:rsidRDefault="00B7070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483"/>
        <w:gridCol w:w="1587"/>
      </w:tblGrid>
      <w:tr w:rsidR="00B70700">
        <w:tc>
          <w:tcPr>
            <w:tcW w:w="7483" w:type="dxa"/>
          </w:tcPr>
          <w:p w:rsidR="00B70700" w:rsidRDefault="00B70700">
            <w:pPr>
              <w:pStyle w:val="ConsPlusNormal"/>
            </w:pPr>
            <w:r>
              <w:t>1.1. Общее количество дней за отчетный период, в течение которых получателю социальных услуг по уходу предоставлены социальные услуги по уходу</w:t>
            </w:r>
          </w:p>
        </w:tc>
        <w:tc>
          <w:tcPr>
            <w:tcW w:w="1587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7483" w:type="dxa"/>
          </w:tcPr>
          <w:p w:rsidR="00B70700" w:rsidRDefault="00B70700">
            <w:pPr>
              <w:pStyle w:val="ConsPlusNormal"/>
            </w:pPr>
            <w:r>
              <w:t>1.2. Общее время, затраченное на предоставление социальных услуг по уходу, в отчетный период (в минутах)</w:t>
            </w:r>
          </w:p>
        </w:tc>
        <w:tc>
          <w:tcPr>
            <w:tcW w:w="1587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9070" w:type="dxa"/>
            <w:gridSpan w:val="2"/>
          </w:tcPr>
          <w:p w:rsidR="00B70700" w:rsidRDefault="00B70700">
            <w:pPr>
              <w:pStyle w:val="ConsPlusNormal"/>
            </w:pPr>
            <w:r>
              <w:t>1.3. Перечень предоставленных в отчетном периоде социальных услуг по уходу (в единицах)</w:t>
            </w:r>
          </w:p>
        </w:tc>
      </w:tr>
      <w:tr w:rsidR="00B70700">
        <w:tc>
          <w:tcPr>
            <w:tcW w:w="7483" w:type="dxa"/>
          </w:tcPr>
          <w:p w:rsidR="00B70700" w:rsidRDefault="00B70700">
            <w:pPr>
              <w:pStyle w:val="ConsPlusNonformat"/>
              <w:jc w:val="both"/>
            </w:pPr>
            <w:r>
              <w:t xml:space="preserve">                              1</w:t>
            </w:r>
          </w:p>
          <w:p w:rsidR="00B70700" w:rsidRDefault="00B70700">
            <w:pPr>
              <w:pStyle w:val="ConsPlusNonformat"/>
              <w:jc w:val="both"/>
            </w:pPr>
            <w:r>
              <w:t xml:space="preserve">                  Наименование</w:t>
            </w:r>
          </w:p>
        </w:tc>
        <w:tc>
          <w:tcPr>
            <w:tcW w:w="1587" w:type="dxa"/>
          </w:tcPr>
          <w:p w:rsidR="00B70700" w:rsidRDefault="00B70700">
            <w:pPr>
              <w:pStyle w:val="ConsPlusNormal"/>
              <w:jc w:val="center"/>
            </w:pPr>
            <w:r>
              <w:t>Общее количество</w:t>
            </w:r>
          </w:p>
        </w:tc>
      </w:tr>
      <w:tr w:rsidR="00B70700">
        <w:tc>
          <w:tcPr>
            <w:tcW w:w="7483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587" w:type="dxa"/>
          </w:tcPr>
          <w:p w:rsidR="00B70700" w:rsidRDefault="00B70700">
            <w:pPr>
              <w:pStyle w:val="ConsPlusNormal"/>
            </w:pPr>
          </w:p>
        </w:tc>
      </w:tr>
    </w:tbl>
    <w:p w:rsidR="00B70700" w:rsidRDefault="00B70700">
      <w:pPr>
        <w:pStyle w:val="ConsPlusNormal"/>
        <w:jc w:val="both"/>
      </w:pPr>
    </w:p>
    <w:p w:rsidR="00B70700" w:rsidRDefault="00B70700">
      <w:pPr>
        <w:pStyle w:val="ConsPlusNonformat"/>
        <w:jc w:val="both"/>
      </w:pPr>
      <w:r>
        <w:t>1.4.  Отметка  о затруднениях при предоставлении социальных услуг по уходу,</w:t>
      </w:r>
    </w:p>
    <w:p w:rsidR="00B70700" w:rsidRDefault="00B70700">
      <w:pPr>
        <w:pStyle w:val="ConsPlusNonformat"/>
        <w:jc w:val="both"/>
      </w:pPr>
      <w:proofErr w:type="gramStart"/>
      <w:r>
        <w:t>включенных в социальный пакет долговременного ухода, в отчетный период (при</w:t>
      </w:r>
      <w:proofErr w:type="gramEnd"/>
    </w:p>
    <w:p w:rsidR="00B70700" w:rsidRDefault="00B70700">
      <w:pPr>
        <w:pStyle w:val="ConsPlusNonformat"/>
        <w:jc w:val="both"/>
      </w:pPr>
      <w:proofErr w:type="gramStart"/>
      <w:r>
        <w:t>наличии</w:t>
      </w:r>
      <w:proofErr w:type="gramEnd"/>
      <w:r>
        <w:t>) __________________________________________________________________</w:t>
      </w:r>
    </w:p>
    <w:p w:rsidR="00B70700" w:rsidRDefault="00B70700">
      <w:pPr>
        <w:pStyle w:val="ConsPlusNonformat"/>
        <w:jc w:val="both"/>
      </w:pPr>
      <w:r>
        <w:t>___________________________________________________________________________</w:t>
      </w:r>
    </w:p>
    <w:p w:rsidR="00B70700" w:rsidRDefault="00B7070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098"/>
        <w:gridCol w:w="340"/>
        <w:gridCol w:w="2041"/>
        <w:gridCol w:w="340"/>
        <w:gridCol w:w="1928"/>
        <w:gridCol w:w="340"/>
        <w:gridCol w:w="1984"/>
      </w:tblGrid>
      <w:tr w:rsidR="00B70700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Сиделка (помощник по уходу):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Получатель социальных услуг по уходу: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0700" w:rsidRDefault="00B7070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0700" w:rsidRDefault="00B7070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0700" w:rsidRDefault="00B7070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23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t>(ФИО)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23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t>(ФИО)</w:t>
            </w:r>
          </w:p>
        </w:tc>
      </w:tr>
    </w:tbl>
    <w:p w:rsidR="00B70700" w:rsidRDefault="00B70700">
      <w:pPr>
        <w:pStyle w:val="ConsPlusNormal"/>
        <w:jc w:val="both"/>
      </w:pPr>
    </w:p>
    <w:p w:rsidR="00B70700" w:rsidRDefault="00B70700">
      <w:pPr>
        <w:pStyle w:val="ConsPlusNonformat"/>
        <w:jc w:val="both"/>
      </w:pPr>
      <w:r>
        <w:t xml:space="preserve">                                      2</w:t>
      </w:r>
    </w:p>
    <w:p w:rsidR="00B70700" w:rsidRDefault="00B70700">
      <w:pPr>
        <w:pStyle w:val="ConsPlusNonformat"/>
        <w:jc w:val="both"/>
      </w:pPr>
      <w:r>
        <w:t>2. Отчет сиделки (помощника по уходу):  ___________________________________</w:t>
      </w:r>
    </w:p>
    <w:p w:rsidR="00B70700" w:rsidRDefault="00B70700">
      <w:pPr>
        <w:pStyle w:val="ConsPlusNonformat"/>
        <w:jc w:val="both"/>
      </w:pPr>
      <w:r>
        <w:t xml:space="preserve">                                                      (ФИО)</w:t>
      </w:r>
    </w:p>
    <w:p w:rsidR="00B70700" w:rsidRDefault="00B7070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483"/>
        <w:gridCol w:w="1587"/>
      </w:tblGrid>
      <w:tr w:rsidR="00B70700">
        <w:tc>
          <w:tcPr>
            <w:tcW w:w="7483" w:type="dxa"/>
          </w:tcPr>
          <w:p w:rsidR="00B70700" w:rsidRDefault="00B70700">
            <w:pPr>
              <w:pStyle w:val="ConsPlusNormal"/>
            </w:pPr>
            <w:r>
              <w:t>2.1. Общее количество дней за отчетный период, в течение которых получателю социальных услуг по уходу предоставлены социальные услуги по уходу</w:t>
            </w:r>
          </w:p>
        </w:tc>
        <w:tc>
          <w:tcPr>
            <w:tcW w:w="1587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7483" w:type="dxa"/>
          </w:tcPr>
          <w:p w:rsidR="00B70700" w:rsidRDefault="00B70700">
            <w:pPr>
              <w:pStyle w:val="ConsPlusNormal"/>
            </w:pPr>
            <w:r>
              <w:t>2.2. Общее время, затраченное на предоставление социальных услуг по уходу (в минутах)</w:t>
            </w:r>
          </w:p>
        </w:tc>
        <w:tc>
          <w:tcPr>
            <w:tcW w:w="1587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9070" w:type="dxa"/>
            <w:gridSpan w:val="2"/>
          </w:tcPr>
          <w:p w:rsidR="00B70700" w:rsidRDefault="00B70700">
            <w:pPr>
              <w:pStyle w:val="ConsPlusNormal"/>
            </w:pPr>
            <w:r>
              <w:t>2.3. Перечень предоставленных в отчетном периоде социальных услуг по уходу (в единицах)</w:t>
            </w:r>
          </w:p>
        </w:tc>
      </w:tr>
      <w:tr w:rsidR="00B70700">
        <w:tc>
          <w:tcPr>
            <w:tcW w:w="7483" w:type="dxa"/>
          </w:tcPr>
          <w:p w:rsidR="00B70700" w:rsidRDefault="00B70700">
            <w:pPr>
              <w:pStyle w:val="ConsPlusNormal"/>
            </w:pPr>
            <w:r>
              <w:t>Наименование 3</w:t>
            </w:r>
          </w:p>
        </w:tc>
        <w:tc>
          <w:tcPr>
            <w:tcW w:w="1587" w:type="dxa"/>
          </w:tcPr>
          <w:p w:rsidR="00B70700" w:rsidRDefault="00B70700">
            <w:pPr>
              <w:pStyle w:val="ConsPlusNormal"/>
              <w:jc w:val="center"/>
            </w:pPr>
            <w:r>
              <w:t>Общее количество</w:t>
            </w:r>
          </w:p>
        </w:tc>
      </w:tr>
      <w:tr w:rsidR="00B70700">
        <w:tc>
          <w:tcPr>
            <w:tcW w:w="7483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587" w:type="dxa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7483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587" w:type="dxa"/>
          </w:tcPr>
          <w:p w:rsidR="00B70700" w:rsidRDefault="00B70700">
            <w:pPr>
              <w:pStyle w:val="ConsPlusNormal"/>
            </w:pPr>
          </w:p>
        </w:tc>
      </w:tr>
    </w:tbl>
    <w:p w:rsidR="00B70700" w:rsidRDefault="00B70700">
      <w:pPr>
        <w:pStyle w:val="ConsPlusNormal"/>
        <w:jc w:val="both"/>
      </w:pPr>
    </w:p>
    <w:p w:rsidR="00B70700" w:rsidRDefault="00B70700">
      <w:pPr>
        <w:pStyle w:val="ConsPlusNonformat"/>
        <w:jc w:val="both"/>
      </w:pPr>
      <w:r>
        <w:t xml:space="preserve">2.4.  Отметка о затруднениях при предоставлении социальных услуг по уходу </w:t>
      </w:r>
      <w:proofErr w:type="gramStart"/>
      <w:r>
        <w:t>в</w:t>
      </w:r>
      <w:proofErr w:type="gramEnd"/>
    </w:p>
    <w:p w:rsidR="00B70700" w:rsidRDefault="00B70700">
      <w:pPr>
        <w:pStyle w:val="ConsPlusNonformat"/>
        <w:jc w:val="both"/>
      </w:pPr>
      <w:r>
        <w:t xml:space="preserve">отчетном </w:t>
      </w:r>
      <w:proofErr w:type="gramStart"/>
      <w:r>
        <w:t>периоде</w:t>
      </w:r>
      <w:proofErr w:type="gramEnd"/>
      <w:r>
        <w:t xml:space="preserve"> (при наличии) ____________________________________________</w:t>
      </w:r>
    </w:p>
    <w:p w:rsidR="00B70700" w:rsidRDefault="00B70700">
      <w:pPr>
        <w:pStyle w:val="ConsPlusNonformat"/>
        <w:jc w:val="both"/>
      </w:pPr>
      <w:r>
        <w:t>___________________________________________________________________________</w:t>
      </w:r>
    </w:p>
    <w:p w:rsidR="00B70700" w:rsidRDefault="00B7070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098"/>
        <w:gridCol w:w="340"/>
        <w:gridCol w:w="2041"/>
        <w:gridCol w:w="340"/>
        <w:gridCol w:w="1928"/>
        <w:gridCol w:w="340"/>
        <w:gridCol w:w="1984"/>
      </w:tblGrid>
      <w:tr w:rsidR="00B70700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Сиделка (помощник по уходу):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70700" w:rsidRDefault="00B70700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70700" w:rsidRDefault="00B7070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70700" w:rsidRDefault="00B70700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Получатель социальных услуг по уходу: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70700" w:rsidRDefault="00B70700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0700" w:rsidRDefault="00B7070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0700" w:rsidRDefault="00B7070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0700" w:rsidRDefault="00B7070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23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t>(ФИО)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23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t>(ФИО)</w:t>
            </w:r>
          </w:p>
        </w:tc>
      </w:tr>
    </w:tbl>
    <w:p w:rsidR="00B70700" w:rsidRDefault="00B7070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494"/>
        <w:gridCol w:w="1928"/>
        <w:gridCol w:w="340"/>
        <w:gridCol w:w="4309"/>
      </w:tblGrid>
      <w:tr w:rsidR="00B70700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70700" w:rsidRDefault="00B70700">
            <w:pPr>
              <w:pStyle w:val="ConsPlusNormal"/>
            </w:pPr>
            <w:r>
              <w:t>Организатор ухода: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0700" w:rsidRDefault="00B7070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70700" w:rsidRDefault="00B70700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70700" w:rsidRDefault="00B70700">
            <w:pPr>
              <w:pStyle w:val="ConsPlusNormal"/>
            </w:pPr>
          </w:p>
        </w:tc>
      </w:tr>
      <w:tr w:rsidR="00B70700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t>(ФИО)</w:t>
            </w:r>
          </w:p>
        </w:tc>
      </w:tr>
      <w:tr w:rsidR="00B70700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  <w:r>
              <w:t>М.П.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</w:pPr>
          </w:p>
        </w:tc>
      </w:tr>
    </w:tbl>
    <w:p w:rsidR="00B70700" w:rsidRDefault="00B70700">
      <w:pPr>
        <w:pStyle w:val="ConsPlusNormal"/>
        <w:jc w:val="both"/>
      </w:pPr>
    </w:p>
    <w:p w:rsidR="00B70700" w:rsidRDefault="00B70700">
      <w:pPr>
        <w:pStyle w:val="ConsPlusNonformat"/>
        <w:jc w:val="both"/>
      </w:pPr>
      <w:r>
        <w:t xml:space="preserve">                                    _______________________________________</w:t>
      </w:r>
    </w:p>
    <w:p w:rsidR="00B70700" w:rsidRDefault="00B70700">
      <w:pPr>
        <w:pStyle w:val="ConsPlusNonformat"/>
        <w:jc w:val="both"/>
      </w:pPr>
      <w:r>
        <w:t xml:space="preserve">                                    (дата составления дополнения к ИППСУ)</w:t>
      </w:r>
    </w:p>
    <w:p w:rsidR="00B70700" w:rsidRDefault="00B70700">
      <w:pPr>
        <w:pStyle w:val="ConsPlusNonformat"/>
        <w:jc w:val="both"/>
      </w:pPr>
    </w:p>
    <w:p w:rsidR="00B70700" w:rsidRDefault="00B70700">
      <w:pPr>
        <w:pStyle w:val="ConsPlusNonformat"/>
        <w:jc w:val="both"/>
      </w:pPr>
      <w:r>
        <w:t>________________________________</w:t>
      </w:r>
    </w:p>
    <w:p w:rsidR="00B70700" w:rsidRDefault="00B70700">
      <w:pPr>
        <w:pStyle w:val="ConsPlusNonformat"/>
        <w:jc w:val="both"/>
      </w:pPr>
      <w:r>
        <w:t>1</w:t>
      </w:r>
    </w:p>
    <w:p w:rsidR="00B70700" w:rsidRDefault="00B70700">
      <w:pPr>
        <w:pStyle w:val="ConsPlusNonformat"/>
        <w:jc w:val="both"/>
      </w:pPr>
      <w:r>
        <w:t xml:space="preserve"> Перечень   социальных   услуг   по  уходу  заполняется  в  соответствии  </w:t>
      </w:r>
      <w:proofErr w:type="gramStart"/>
      <w:r>
        <w:t>с</w:t>
      </w:r>
      <w:proofErr w:type="gramEnd"/>
    </w:p>
    <w:p w:rsidR="00B70700" w:rsidRDefault="00B70700">
      <w:pPr>
        <w:pStyle w:val="ConsPlusNonformat"/>
        <w:jc w:val="both"/>
      </w:pPr>
      <w:r>
        <w:t>дополнением к индивидуальной программе предоставления социальных услуг.</w:t>
      </w:r>
    </w:p>
    <w:p w:rsidR="00B70700" w:rsidRDefault="00B70700">
      <w:pPr>
        <w:pStyle w:val="ConsPlusNonformat"/>
        <w:jc w:val="both"/>
      </w:pPr>
      <w:r>
        <w:t>2</w:t>
      </w:r>
    </w:p>
    <w:p w:rsidR="00B70700" w:rsidRDefault="00B70700">
      <w:pPr>
        <w:pStyle w:val="ConsPlusNonformat"/>
        <w:jc w:val="both"/>
      </w:pPr>
      <w:r>
        <w:t xml:space="preserve"> При предоставлении гражданину, нуждающемуся в социальных услугах по уходу,</w:t>
      </w:r>
    </w:p>
    <w:p w:rsidR="00B70700" w:rsidRDefault="00B70700">
      <w:pPr>
        <w:pStyle w:val="ConsPlusNonformat"/>
        <w:jc w:val="both"/>
      </w:pPr>
      <w:r>
        <w:t>социальных услуг  по уходу, более  чем  двух сиделок  (помощников по уходу)</w:t>
      </w:r>
    </w:p>
    <w:p w:rsidR="00B70700" w:rsidRDefault="00B70700">
      <w:pPr>
        <w:pStyle w:val="ConsPlusNonformat"/>
        <w:jc w:val="both"/>
      </w:pPr>
      <w:r>
        <w:t>в  отчет  дополнительно  вносится  соответствующий  раздел по числу сиделок</w:t>
      </w:r>
    </w:p>
    <w:p w:rsidR="00B70700" w:rsidRDefault="00B70700">
      <w:pPr>
        <w:pStyle w:val="ConsPlusNonformat"/>
        <w:jc w:val="both"/>
      </w:pPr>
      <w:r>
        <w:t>(помощников по уходу), задействованных в предоставлении социальных услуг по</w:t>
      </w:r>
    </w:p>
    <w:p w:rsidR="00B70700" w:rsidRDefault="00B70700">
      <w:pPr>
        <w:pStyle w:val="ConsPlusNonformat"/>
        <w:jc w:val="both"/>
      </w:pPr>
      <w:r>
        <w:lastRenderedPageBreak/>
        <w:t>уходу.</w:t>
      </w:r>
    </w:p>
    <w:p w:rsidR="00B70700" w:rsidRDefault="00B70700">
      <w:pPr>
        <w:pStyle w:val="ConsPlusNonformat"/>
        <w:jc w:val="both"/>
      </w:pPr>
      <w:r>
        <w:t>3</w:t>
      </w:r>
    </w:p>
    <w:p w:rsidR="00B70700" w:rsidRDefault="00B70700">
      <w:pPr>
        <w:pStyle w:val="ConsPlusNonformat"/>
        <w:jc w:val="both"/>
      </w:pPr>
      <w:r>
        <w:t xml:space="preserve"> Перечень   социальных   услуг   по  уходу  заполняется  в  соответствии  </w:t>
      </w:r>
      <w:proofErr w:type="gramStart"/>
      <w:r>
        <w:t>с</w:t>
      </w:r>
      <w:proofErr w:type="gramEnd"/>
    </w:p>
    <w:p w:rsidR="00B70700" w:rsidRDefault="00B70700">
      <w:pPr>
        <w:pStyle w:val="ConsPlusNonformat"/>
        <w:jc w:val="both"/>
      </w:pPr>
      <w:r>
        <w:t>дополнением к индивидуальной программе предоставления социальных услуг.</w:t>
      </w: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jc w:val="right"/>
        <w:outlineLvl w:val="0"/>
      </w:pPr>
      <w:r>
        <w:t>Приложение 2</w:t>
      </w:r>
    </w:p>
    <w:p w:rsidR="00B70700" w:rsidRDefault="00B70700">
      <w:pPr>
        <w:pStyle w:val="ConsPlusNormal"/>
        <w:jc w:val="right"/>
      </w:pPr>
      <w:r>
        <w:t>к приказу</w:t>
      </w:r>
    </w:p>
    <w:p w:rsidR="00B70700" w:rsidRDefault="00B70700">
      <w:pPr>
        <w:pStyle w:val="ConsPlusNormal"/>
        <w:jc w:val="right"/>
      </w:pPr>
      <w:r>
        <w:t>комитета социальной защиты</w:t>
      </w:r>
    </w:p>
    <w:p w:rsidR="00B70700" w:rsidRDefault="00B70700">
      <w:pPr>
        <w:pStyle w:val="ConsPlusNormal"/>
        <w:jc w:val="right"/>
      </w:pPr>
      <w:r>
        <w:t>населения Волгоградской области</w:t>
      </w:r>
    </w:p>
    <w:p w:rsidR="00B70700" w:rsidRDefault="00B70700">
      <w:pPr>
        <w:pStyle w:val="ConsPlusNormal"/>
        <w:jc w:val="right"/>
      </w:pPr>
      <w:r>
        <w:t>от 30.12.2020 N 2953</w:t>
      </w:r>
    </w:p>
    <w:p w:rsidR="00B70700" w:rsidRDefault="00B70700">
      <w:pPr>
        <w:pStyle w:val="ConsPlusNormal"/>
        <w:jc w:val="right"/>
      </w:pPr>
      <w:r>
        <w:t xml:space="preserve">"О </w:t>
      </w:r>
      <w:proofErr w:type="spellStart"/>
      <w:r>
        <w:t>пилотном</w:t>
      </w:r>
      <w:proofErr w:type="spellEnd"/>
      <w:r>
        <w:t xml:space="preserve"> внедрении социального</w:t>
      </w:r>
    </w:p>
    <w:p w:rsidR="00B70700" w:rsidRDefault="00B70700">
      <w:pPr>
        <w:pStyle w:val="ConsPlusNormal"/>
        <w:jc w:val="right"/>
      </w:pPr>
      <w:r>
        <w:t>пакета долговременного ухода,</w:t>
      </w:r>
    </w:p>
    <w:p w:rsidR="00B70700" w:rsidRDefault="00B70700">
      <w:pPr>
        <w:pStyle w:val="ConsPlusNormal"/>
        <w:jc w:val="right"/>
      </w:pPr>
      <w:r>
        <w:t>в рамках предоставления услуг</w:t>
      </w:r>
    </w:p>
    <w:p w:rsidR="00B70700" w:rsidRDefault="00B70700">
      <w:pPr>
        <w:pStyle w:val="ConsPlusNormal"/>
        <w:jc w:val="right"/>
      </w:pPr>
      <w:proofErr w:type="gramStart"/>
      <w:r>
        <w:t>по уходу сиделками (помощниками</w:t>
      </w:r>
      <w:proofErr w:type="gramEnd"/>
    </w:p>
    <w:p w:rsidR="00B70700" w:rsidRDefault="00B70700">
      <w:pPr>
        <w:pStyle w:val="ConsPlusNormal"/>
        <w:jc w:val="right"/>
      </w:pPr>
      <w:r>
        <w:t>по уходу) гражданам пожилого</w:t>
      </w:r>
    </w:p>
    <w:p w:rsidR="00B70700" w:rsidRDefault="00B70700">
      <w:pPr>
        <w:pStyle w:val="ConsPlusNormal"/>
        <w:jc w:val="right"/>
      </w:pPr>
      <w:r>
        <w:t>возраста и инвалидам, нуждающимся</w:t>
      </w:r>
    </w:p>
    <w:p w:rsidR="00B70700" w:rsidRDefault="00B70700">
      <w:pPr>
        <w:pStyle w:val="ConsPlusNormal"/>
        <w:jc w:val="right"/>
      </w:pPr>
      <w:r>
        <w:t>в паллиативной медицинской помощи,</w:t>
      </w:r>
    </w:p>
    <w:p w:rsidR="00B70700" w:rsidRDefault="00B70700">
      <w:pPr>
        <w:pStyle w:val="ConsPlusNormal"/>
        <w:jc w:val="right"/>
      </w:pPr>
      <w:r>
        <w:t>одиноким и одиноко проживающим</w:t>
      </w:r>
    </w:p>
    <w:p w:rsidR="00B70700" w:rsidRDefault="00B70700">
      <w:pPr>
        <w:pStyle w:val="ConsPlusNormal"/>
        <w:jc w:val="right"/>
      </w:pPr>
      <w:r>
        <w:t>участникам и инвалидам</w:t>
      </w:r>
    </w:p>
    <w:p w:rsidR="00B70700" w:rsidRDefault="00B70700">
      <w:pPr>
        <w:pStyle w:val="ConsPlusNormal"/>
        <w:jc w:val="right"/>
      </w:pPr>
      <w:r>
        <w:t>Великой Отечественной войны,</w:t>
      </w:r>
    </w:p>
    <w:p w:rsidR="00B70700" w:rsidRDefault="00B70700">
      <w:pPr>
        <w:pStyle w:val="ConsPlusNormal"/>
        <w:jc w:val="right"/>
      </w:pPr>
      <w:proofErr w:type="gramStart"/>
      <w:r>
        <w:t>нуждающимся</w:t>
      </w:r>
      <w:proofErr w:type="gramEnd"/>
      <w:r>
        <w:t xml:space="preserve"> в уходе"</w:t>
      </w:r>
    </w:p>
    <w:p w:rsidR="00B70700" w:rsidRDefault="00B7070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8"/>
        <w:gridCol w:w="113"/>
      </w:tblGrid>
      <w:tr w:rsidR="00B7070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70700" w:rsidRDefault="00B7070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70700" w:rsidRDefault="00B7070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70700" w:rsidRDefault="00B7070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70700" w:rsidRDefault="00B7070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приказов комитета социальной защиты населения</w:t>
            </w:r>
            <w:proofErr w:type="gramEnd"/>
          </w:p>
          <w:p w:rsidR="00B70700" w:rsidRDefault="00B70700">
            <w:pPr>
              <w:pStyle w:val="ConsPlusNormal"/>
              <w:jc w:val="center"/>
            </w:pPr>
            <w:r>
              <w:rPr>
                <w:color w:val="392C69"/>
              </w:rPr>
              <w:t xml:space="preserve">Волгоградской обл. от 13.03.2023 </w:t>
            </w:r>
            <w:hyperlink r:id="rId56">
              <w:r>
                <w:rPr>
                  <w:color w:val="0000FF"/>
                </w:rPr>
                <w:t>N 461</w:t>
              </w:r>
            </w:hyperlink>
            <w:r>
              <w:rPr>
                <w:color w:val="392C69"/>
              </w:rPr>
              <w:t xml:space="preserve">, от 19.04.2023 </w:t>
            </w:r>
            <w:hyperlink r:id="rId57">
              <w:r>
                <w:rPr>
                  <w:color w:val="0000FF"/>
                </w:rPr>
                <w:t>N 809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70700" w:rsidRDefault="00B70700">
            <w:pPr>
              <w:pStyle w:val="ConsPlusNormal"/>
            </w:pPr>
          </w:p>
        </w:tc>
      </w:tr>
    </w:tbl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jc w:val="center"/>
      </w:pPr>
      <w:bookmarkStart w:id="25" w:name="P2408"/>
      <w:bookmarkEnd w:id="25"/>
      <w:r>
        <w:t xml:space="preserve">Типовая форма договора о предоставлении </w:t>
      </w:r>
      <w:proofErr w:type="gramStart"/>
      <w:r>
        <w:t>социальных</w:t>
      </w:r>
      <w:proofErr w:type="gramEnd"/>
    </w:p>
    <w:p w:rsidR="00B70700" w:rsidRDefault="00B70700">
      <w:pPr>
        <w:pStyle w:val="ConsPlusNormal"/>
        <w:jc w:val="center"/>
      </w:pPr>
      <w:r>
        <w:t>услуг по уходу</w:t>
      </w: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nformat"/>
        <w:jc w:val="both"/>
      </w:pPr>
      <w:r>
        <w:t xml:space="preserve">                                                  "__" ____________ 20__ г.</w:t>
      </w:r>
    </w:p>
    <w:p w:rsidR="00B70700" w:rsidRDefault="00B70700">
      <w:pPr>
        <w:pStyle w:val="ConsPlusNonformat"/>
        <w:jc w:val="both"/>
      </w:pPr>
    </w:p>
    <w:p w:rsidR="00B70700" w:rsidRDefault="00B70700">
      <w:pPr>
        <w:pStyle w:val="ConsPlusNonformat"/>
        <w:jc w:val="both"/>
      </w:pPr>
      <w:r>
        <w:t>__________________________________________________________________________,</w:t>
      </w:r>
    </w:p>
    <w:p w:rsidR="00B70700" w:rsidRDefault="00B70700">
      <w:pPr>
        <w:pStyle w:val="ConsPlusNonformat"/>
        <w:jc w:val="both"/>
      </w:pPr>
      <w:r>
        <w:t xml:space="preserve">        (полное наименование организации социального обслуживания)</w:t>
      </w:r>
    </w:p>
    <w:p w:rsidR="00B70700" w:rsidRDefault="00B70700">
      <w:pPr>
        <w:pStyle w:val="ConsPlusNonformat"/>
        <w:jc w:val="both"/>
      </w:pPr>
      <w:r>
        <w:t>именуемое в дальнейшем "Исполнитель", в лице</w:t>
      </w:r>
    </w:p>
    <w:p w:rsidR="00B70700" w:rsidRDefault="00B70700">
      <w:pPr>
        <w:pStyle w:val="ConsPlusNonformat"/>
        <w:jc w:val="both"/>
      </w:pPr>
      <w:r>
        <w:t>___________________________________________________________________________</w:t>
      </w:r>
    </w:p>
    <w:p w:rsidR="00B70700" w:rsidRDefault="00B70700">
      <w:pPr>
        <w:pStyle w:val="ConsPlusNonformat"/>
        <w:jc w:val="both"/>
      </w:pPr>
      <w:r>
        <w:t xml:space="preserve">             </w:t>
      </w:r>
      <w:proofErr w:type="gramStart"/>
      <w:r>
        <w:t>(должность, фамилия, имя, отчество (при наличии)</w:t>
      </w:r>
      <w:proofErr w:type="gramEnd"/>
    </w:p>
    <w:p w:rsidR="00B70700" w:rsidRDefault="00B70700">
      <w:pPr>
        <w:pStyle w:val="ConsPlusNonformat"/>
        <w:jc w:val="both"/>
      </w:pPr>
      <w:r>
        <w:t xml:space="preserve">________________________________________________, </w:t>
      </w:r>
      <w:proofErr w:type="gramStart"/>
      <w:r>
        <w:t>действующего</w:t>
      </w:r>
      <w:proofErr w:type="gramEnd"/>
      <w:r>
        <w:t xml:space="preserve"> на основании</w:t>
      </w:r>
    </w:p>
    <w:p w:rsidR="00B70700" w:rsidRDefault="00B70700">
      <w:pPr>
        <w:pStyle w:val="ConsPlusNonformat"/>
        <w:jc w:val="both"/>
      </w:pPr>
      <w:r>
        <w:t>__________________________________________________________________________,</w:t>
      </w:r>
    </w:p>
    <w:p w:rsidR="00B70700" w:rsidRDefault="00B70700">
      <w:pPr>
        <w:pStyle w:val="ConsPlusNonformat"/>
        <w:jc w:val="both"/>
      </w:pPr>
      <w:r>
        <w:t xml:space="preserve">             (основание правомочия: устав, доверенность, др.)</w:t>
      </w:r>
    </w:p>
    <w:p w:rsidR="00B70700" w:rsidRDefault="00B70700">
      <w:pPr>
        <w:pStyle w:val="ConsPlusNonformat"/>
        <w:jc w:val="both"/>
      </w:pPr>
      <w:r>
        <w:t>с одной стороны, и ________________________________________________________</w:t>
      </w:r>
    </w:p>
    <w:p w:rsidR="00B70700" w:rsidRDefault="00B70700">
      <w:pPr>
        <w:pStyle w:val="ConsPlusNonformat"/>
        <w:jc w:val="both"/>
      </w:pPr>
      <w:r>
        <w:t xml:space="preserve">                       </w:t>
      </w:r>
      <w:proofErr w:type="gramStart"/>
      <w:r>
        <w:t>(фамилия, имя, отчество (при наличии) гражданина,</w:t>
      </w:r>
      <w:proofErr w:type="gramEnd"/>
    </w:p>
    <w:p w:rsidR="00B70700" w:rsidRDefault="00B70700">
      <w:pPr>
        <w:pStyle w:val="ConsPlusNonformat"/>
        <w:jc w:val="both"/>
      </w:pPr>
      <w:r>
        <w:t xml:space="preserve">                          </w:t>
      </w:r>
      <w:proofErr w:type="gramStart"/>
      <w:r>
        <w:t>нуждающегося</w:t>
      </w:r>
      <w:proofErr w:type="gramEnd"/>
      <w:r>
        <w:t xml:space="preserve"> в социальных услугах по уходу)</w:t>
      </w:r>
    </w:p>
    <w:p w:rsidR="00B70700" w:rsidRDefault="00B70700">
      <w:pPr>
        <w:pStyle w:val="ConsPlusNonformat"/>
        <w:jc w:val="both"/>
      </w:pPr>
      <w:r>
        <w:t>Дата рождения _________, паспорт __________, выданный _____________________</w:t>
      </w:r>
    </w:p>
    <w:p w:rsidR="00B70700" w:rsidRDefault="00B70700">
      <w:pPr>
        <w:pStyle w:val="ConsPlusNonformat"/>
        <w:jc w:val="both"/>
      </w:pPr>
      <w:r>
        <w:t>______________________, адрес по месту регистрации/адрес места фактического</w:t>
      </w:r>
    </w:p>
    <w:p w:rsidR="00B70700" w:rsidRDefault="00B70700">
      <w:pPr>
        <w:pStyle w:val="ConsPlusNonformat"/>
        <w:jc w:val="both"/>
      </w:pPr>
      <w:r>
        <w:t>проживания _______________________________________________________________,</w:t>
      </w:r>
    </w:p>
    <w:p w:rsidR="00B70700" w:rsidRDefault="00B70700">
      <w:pPr>
        <w:pStyle w:val="ConsPlusNonformat"/>
        <w:jc w:val="both"/>
      </w:pPr>
      <w:r>
        <w:t>и ____________________________________________________________, именуемый в</w:t>
      </w:r>
    </w:p>
    <w:p w:rsidR="00B70700" w:rsidRDefault="00B70700">
      <w:pPr>
        <w:pStyle w:val="ConsPlusNonformat"/>
        <w:jc w:val="both"/>
      </w:pPr>
      <w:proofErr w:type="gramStart"/>
      <w:r>
        <w:t>дальнейшем</w:t>
      </w:r>
      <w:proofErr w:type="gramEnd"/>
      <w:r>
        <w:t xml:space="preserve"> "Получатель" __________________________________________________,</w:t>
      </w:r>
    </w:p>
    <w:p w:rsidR="00B70700" w:rsidRDefault="00B70700">
      <w:pPr>
        <w:pStyle w:val="ConsPlusNonformat"/>
        <w:jc w:val="both"/>
      </w:pPr>
      <w:r>
        <w:t>в лице &lt;1&gt; _______________________________________________________________,</w:t>
      </w:r>
    </w:p>
    <w:p w:rsidR="00B70700" w:rsidRDefault="00B70700">
      <w:pPr>
        <w:pStyle w:val="ConsPlusNonformat"/>
        <w:jc w:val="both"/>
      </w:pPr>
      <w:r>
        <w:t xml:space="preserve">           (фамилия, имя, отчество (при наличии) представителя Получателя)</w:t>
      </w:r>
    </w:p>
    <w:p w:rsidR="00B70700" w:rsidRDefault="00B70700">
      <w:pPr>
        <w:pStyle w:val="ConsPlusNonformat"/>
        <w:jc w:val="both"/>
      </w:pPr>
      <w:r>
        <w:t>__________________________________________________________________________,</w:t>
      </w:r>
    </w:p>
    <w:p w:rsidR="00B70700" w:rsidRDefault="00B70700">
      <w:pPr>
        <w:pStyle w:val="ConsPlusNonformat"/>
        <w:jc w:val="both"/>
      </w:pPr>
      <w:proofErr w:type="gramStart"/>
      <w:r>
        <w:t>(наименование и реквизиты документа, удостоверяющего личность представителя</w:t>
      </w:r>
      <w:proofErr w:type="gramEnd"/>
    </w:p>
    <w:p w:rsidR="00B70700" w:rsidRDefault="00B70700">
      <w:pPr>
        <w:pStyle w:val="ConsPlusNonformat"/>
        <w:jc w:val="both"/>
      </w:pPr>
      <w:r>
        <w:t xml:space="preserve">                                </w:t>
      </w:r>
      <w:proofErr w:type="gramStart"/>
      <w:r>
        <w:t>Получателя)</w:t>
      </w:r>
      <w:proofErr w:type="gramEnd"/>
    </w:p>
    <w:p w:rsidR="00B70700" w:rsidRDefault="00B70700">
      <w:pPr>
        <w:pStyle w:val="ConsPlusNonformat"/>
        <w:jc w:val="both"/>
      </w:pPr>
      <w:r>
        <w:t>__________________________________________________________________________,</w:t>
      </w:r>
    </w:p>
    <w:p w:rsidR="00B70700" w:rsidRDefault="00B70700">
      <w:pPr>
        <w:pStyle w:val="ConsPlusNonformat"/>
        <w:jc w:val="both"/>
      </w:pPr>
    </w:p>
    <w:p w:rsidR="00B70700" w:rsidRDefault="00B70700">
      <w:pPr>
        <w:pStyle w:val="ConsPlusNonformat"/>
        <w:jc w:val="both"/>
      </w:pPr>
      <w:proofErr w:type="gramStart"/>
      <w:r>
        <w:t>действующего</w:t>
      </w:r>
      <w:proofErr w:type="gramEnd"/>
      <w:r>
        <w:t xml:space="preserve"> на основании _________________________________________________</w:t>
      </w:r>
    </w:p>
    <w:p w:rsidR="00B70700" w:rsidRDefault="00B70700">
      <w:pPr>
        <w:pStyle w:val="ConsPlusNonformat"/>
        <w:jc w:val="both"/>
      </w:pPr>
      <w:r>
        <w:t xml:space="preserve">                                       (основание правомочия)</w:t>
      </w:r>
    </w:p>
    <w:p w:rsidR="00B70700" w:rsidRDefault="00B70700">
      <w:pPr>
        <w:pStyle w:val="ConsPlusNonformat"/>
        <w:jc w:val="both"/>
      </w:pPr>
      <w:r>
        <w:t>___________________________________, адрес по месту регистрации/адрес места</w:t>
      </w:r>
    </w:p>
    <w:p w:rsidR="00B70700" w:rsidRDefault="00B70700">
      <w:pPr>
        <w:pStyle w:val="ConsPlusNonformat"/>
        <w:jc w:val="both"/>
      </w:pPr>
      <w:r>
        <w:t>фактического проживания: __________________________________________________</w:t>
      </w:r>
    </w:p>
    <w:p w:rsidR="00B70700" w:rsidRDefault="00B70700">
      <w:pPr>
        <w:pStyle w:val="ConsPlusNonformat"/>
        <w:jc w:val="both"/>
      </w:pPr>
      <w:r>
        <w:t>__________________________________________________________________________,</w:t>
      </w:r>
    </w:p>
    <w:p w:rsidR="00B70700" w:rsidRDefault="00B70700">
      <w:pPr>
        <w:pStyle w:val="ConsPlusNonformat"/>
        <w:jc w:val="both"/>
      </w:pPr>
      <w:r>
        <w:t xml:space="preserve">       (указывается адрес места жительства представителя Получателя)</w:t>
      </w:r>
    </w:p>
    <w:p w:rsidR="00B70700" w:rsidRDefault="00B70700">
      <w:pPr>
        <w:pStyle w:val="ConsPlusNonformat"/>
        <w:jc w:val="both"/>
      </w:pPr>
      <w:proofErr w:type="gramStart"/>
      <w:r>
        <w:t>с  другой  стороны,  совместно  именуемые в дальнейшем Сторонами, заключили</w:t>
      </w:r>
      <w:proofErr w:type="gramEnd"/>
    </w:p>
    <w:p w:rsidR="00B70700" w:rsidRDefault="00B70700">
      <w:pPr>
        <w:pStyle w:val="ConsPlusNonformat"/>
        <w:jc w:val="both"/>
      </w:pPr>
      <w:proofErr w:type="gramStart"/>
      <w:r>
        <w:t>настоящий  Договор  о  предоставлении  социальных  услуг  по уходу (далее -</w:t>
      </w:r>
      <w:proofErr w:type="gramEnd"/>
    </w:p>
    <w:p w:rsidR="00B70700" w:rsidRDefault="00B70700">
      <w:pPr>
        <w:pStyle w:val="ConsPlusNonformat"/>
        <w:jc w:val="both"/>
      </w:pPr>
      <w:r>
        <w:t>договор).</w:t>
      </w:r>
    </w:p>
    <w:p w:rsidR="00B70700" w:rsidRDefault="00B70700">
      <w:pPr>
        <w:pStyle w:val="ConsPlusNonformat"/>
        <w:jc w:val="both"/>
      </w:pPr>
    </w:p>
    <w:p w:rsidR="00B70700" w:rsidRDefault="00B70700">
      <w:pPr>
        <w:pStyle w:val="ConsPlusNonformat"/>
        <w:jc w:val="both"/>
      </w:pPr>
      <w:r>
        <w:t>&lt;1</w:t>
      </w:r>
      <w:proofErr w:type="gramStart"/>
      <w:r>
        <w:t>&gt; З</w:t>
      </w:r>
      <w:proofErr w:type="gramEnd"/>
      <w:r>
        <w:t>аполняется в случае заключения договора представителем Получателя</w:t>
      </w: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jc w:val="center"/>
        <w:outlineLvl w:val="1"/>
      </w:pPr>
      <w:r>
        <w:t>1. Предмет договора</w:t>
      </w: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ind w:firstLine="540"/>
        <w:jc w:val="both"/>
      </w:pPr>
      <w:r>
        <w:t xml:space="preserve">1.1. </w:t>
      </w:r>
      <w:proofErr w:type="gramStart"/>
      <w:r>
        <w:t>Предметом настоящего договора является предоставление Исполнителем социальных услуг по уходу (далее - услуги) Получателю, на основании дополнения к индивидуальной программе предоставления социальных услуг, выданного в установленном порядке (далее - дополнение к индивидуальной программе), которое является неотъемлемой частью настоящего договора</w:t>
      </w:r>
      <w:proofErr w:type="gramEnd"/>
    </w:p>
    <w:p w:rsidR="00B70700" w:rsidRDefault="00B70700">
      <w:pPr>
        <w:pStyle w:val="ConsPlusNormal"/>
        <w:spacing w:before="220"/>
        <w:ind w:firstLine="540"/>
        <w:jc w:val="both"/>
      </w:pPr>
      <w:r>
        <w:t xml:space="preserve">1.2. Сроки и условия предоставления услуг устанавливаются в соответствии со сроками и условиями, предусмотренными для предоставления соответствующих услуг дополнением к индивидуальной программе, и в согласованном Сторонами </w:t>
      </w:r>
      <w:hyperlink w:anchor="P2545">
        <w:r>
          <w:rPr>
            <w:color w:val="0000FF"/>
          </w:rPr>
          <w:t>перечне</w:t>
        </w:r>
      </w:hyperlink>
      <w:r>
        <w:t xml:space="preserve"> предоставляемых Получателю услуг, являющемся приложением к настоящему договору.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1.3. Исполнитель осуществляет предоставление услуг Получателю в рамках социального пакета долговременного ухода на срок не более 1 года, в дневное время, не ранее 8.00 и не позднее 20.00, не более 28 часов в неделю, по адресу места фактического проживания Получателя.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В случае госпитализации Получателя в стационарную медицинскую организацию (за исключением медицинской организации, оказывающей паллиативную медицинскую помощь) предоставление услуг Исполнителем осуществляется по месту нахождения Получателя в стационарной медицинской организации, расположенной в пределах района фактического проживания Получателя.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 xml:space="preserve">1.4. </w:t>
      </w:r>
      <w:proofErr w:type="gramStart"/>
      <w:r>
        <w:t xml:space="preserve">По результатам оказания услуг Исполнителем ежемесячно составляется </w:t>
      </w:r>
      <w:hyperlink w:anchor="P2257">
        <w:r>
          <w:rPr>
            <w:color w:val="0000FF"/>
          </w:rPr>
          <w:t>отчет</w:t>
        </w:r>
      </w:hyperlink>
      <w:r>
        <w:t xml:space="preserve"> о предоставлении социальных услуг по уходу по форме согласно приложению 3 к Типовому положению о </w:t>
      </w:r>
      <w:proofErr w:type="spellStart"/>
      <w:r>
        <w:t>пилотном</w:t>
      </w:r>
      <w:proofErr w:type="spellEnd"/>
      <w:r>
        <w:t xml:space="preserve"> внедрении социального пакета долговременного ухода, в рамках предоставления социальных услуг по уходу гражданам пожилого возраста и инвалидам, нуждающимся в паллиативной медицинской помощи, одиноким и одиноко проживающим участникам и инвалидам Великой Отечественной войны, нуждающимся в социальных услугах</w:t>
      </w:r>
      <w:proofErr w:type="gramEnd"/>
      <w:r>
        <w:t xml:space="preserve"> </w:t>
      </w:r>
      <w:proofErr w:type="gramStart"/>
      <w:r>
        <w:t xml:space="preserve">по уходу, утвержденному приказом комитета социальной защиты населения Волгоградской области от 30 декабря 2020 N 2953 "О </w:t>
      </w:r>
      <w:proofErr w:type="spellStart"/>
      <w:r>
        <w:t>пилотном</w:t>
      </w:r>
      <w:proofErr w:type="spellEnd"/>
      <w:r>
        <w:t xml:space="preserve"> внедрении социального пакета долговременного ухода, в рамках предоставления социальных услуг по уходу гражданам пожилого возраста и инвалидам, нуждающимся в паллиативной медицинской помощи, одиноким и одиноко проживающим участникам и инвалидам Великой Отечественной войны, нуждающимся в социальных услугах по уходу" (далее - Типовое положение).</w:t>
      </w:r>
      <w:proofErr w:type="gramEnd"/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jc w:val="center"/>
        <w:outlineLvl w:val="1"/>
      </w:pPr>
      <w:r>
        <w:t>2. Права и обязанности сторон</w:t>
      </w: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ind w:firstLine="540"/>
        <w:jc w:val="both"/>
      </w:pPr>
      <w:r>
        <w:t>2.1. Права и обязанности Исполнителя.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2.1.1. Исполнитель обязан:</w:t>
      </w:r>
    </w:p>
    <w:p w:rsidR="00B70700" w:rsidRDefault="00B70700">
      <w:pPr>
        <w:pStyle w:val="ConsPlusNormal"/>
        <w:spacing w:before="220"/>
        <w:ind w:firstLine="540"/>
        <w:jc w:val="both"/>
      </w:pPr>
      <w:proofErr w:type="gramStart"/>
      <w:r>
        <w:t xml:space="preserve">обеспечить предоставление услуг Получателю надлежащего качества в соответствии с </w:t>
      </w:r>
      <w:r>
        <w:lastRenderedPageBreak/>
        <w:t xml:space="preserve">договором, </w:t>
      </w:r>
      <w:hyperlink w:anchor="P2545">
        <w:r>
          <w:rPr>
            <w:color w:val="0000FF"/>
          </w:rPr>
          <w:t>перечнем</w:t>
        </w:r>
      </w:hyperlink>
      <w:r>
        <w:t xml:space="preserve"> услуг, являющемся приложением к настоящему договору, дополнением к индивидуальной программе, стандартами социальных услуг по уходу, установленными </w:t>
      </w:r>
      <w:hyperlink w:anchor="P167">
        <w:r>
          <w:rPr>
            <w:color w:val="0000FF"/>
          </w:rPr>
          <w:t>разделом 5</w:t>
        </w:r>
      </w:hyperlink>
      <w:r>
        <w:t xml:space="preserve"> Типового положения;</w:t>
      </w:r>
      <w:proofErr w:type="gramEnd"/>
    </w:p>
    <w:p w:rsidR="00B70700" w:rsidRDefault="00B70700">
      <w:pPr>
        <w:pStyle w:val="ConsPlusNormal"/>
        <w:spacing w:before="220"/>
        <w:ind w:firstLine="540"/>
        <w:jc w:val="both"/>
      </w:pPr>
      <w:r>
        <w:t>предоставлять бесплатно в доступной форме Получателю (законному представителю Получателя) информацию о его правах и обязанностях, о видах услуг, которые оказываются Получателю, сроках, порядке и об условиях их предоставления;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обеспечивать ознакомление получателя услуг (его законного представителя или иное доверенное лицо) по их просьбе с документами, на основании которых Исполнитель осуществляет свою деятельность;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 xml:space="preserve">осуществлять </w:t>
      </w:r>
      <w:proofErr w:type="gramStart"/>
      <w:r>
        <w:t>контроль за</w:t>
      </w:r>
      <w:proofErr w:type="gramEnd"/>
      <w:r>
        <w:t xml:space="preserve"> качеством предоставления услуг и выполнением условий настоящего договора;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обеспечивать сохранность личных вещей и ценностей Получателя;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производить замену сиделки (помощника по уходу) по мотивированному требованию Получателя;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 xml:space="preserve">соблюдать требования Федерального </w:t>
      </w:r>
      <w:hyperlink r:id="rId58">
        <w:r>
          <w:rPr>
            <w:color w:val="0000FF"/>
          </w:rPr>
          <w:t>закона</w:t>
        </w:r>
      </w:hyperlink>
      <w:r>
        <w:t xml:space="preserve"> от 27 июля 2006 года N 152-ФЗ "О персональных данных", обеспечить неразглашение информации, отнесенной законодательством Российской Федерации к информации конфиденциального характера или служебной информации, о Получателе, которая стала известна в связи с исполнением профессиональных, служебных и (или) иных обязанностей;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обеспечить уважительное и гуманное отношение к Получателю, соблюдение его прав, свобод и законных интересов;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обеспечить безопасность Получателю;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обеспечить недопущение применения в отношении Получателя, в том числе физического или психологического насилия, его оскорбления, грубого обращения с ним;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уважать право Получателя на свободу совести и свободу вероисповедания.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2.1.2. Исполнитель имеет право: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а) отказать в предоставлении услуг Получателю в случае: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- нарушения им условий настоящего договора;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- возникновения у Получателю медицинских противопоказаний, указанных в заключени</w:t>
      </w:r>
      <w:proofErr w:type="gramStart"/>
      <w:r>
        <w:t>и</w:t>
      </w:r>
      <w:proofErr w:type="gramEnd"/>
      <w:r>
        <w:t xml:space="preserve"> уполномоченной медицинской организации;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- отсутствия получателя услуг по месту предоставления услуг без уведомления организации социального обслуживания более 3 дней и оформления приостановления действия настоящего договора;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б) запрашивать от Получателя информацию (сведения, документы), необходимые для выполнения своих обязательств по настоящему договору. В случае непредставления либо неполного предоставления Получателем такой информации (сведений, документов), Исполнитель вправе приостановить исполнение своих обязательств по настоящему договору до предоставления требуемой информации (сведений, документов);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в) при необходимости производить замену сиделки (помощника по уходу);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lastRenderedPageBreak/>
        <w:t>г) осуществлять контрольные посещения Получателя сотрудником Исполнителя с целью проверки качества предоставления услуг.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2.2. Права и обязанности Получателя.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2.2.1. Получатель имеет право на: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получение бесплатно в доступной форме информации о своих правах и обязанностях, видах услуг, которые будут оказаны Получателю в соответствии с рекомендациями по медико-социальному сопровождению лиц пожилого возраста и инвалидов, нуждающихся в уходе, сроках, порядке и условиях их предоставления;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отказ от предоставления услуг, в том числе временно (на срок не более месяца в течение календарного года), по письменному заявлению Получателя;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защиту своих прав, свобод и законных интересов в соответствии с законодательством Российской Федерации;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квалифицированный уход с учетом состояния здоровья и утраченных им функций в соответствии с медицинскими рекомендациями и (или) индивидуальной программой реабилитации или абилитации инвалида (при наличии);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уважительное отношение со стороны Исполнителя и его работников;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конфиденциальность персональных данных, ставших известными Исполнителю;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расторжение настоящего договора при нарушении Исполнителем условий настоящего договора.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2.2.2. Получатель обязан: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соблюдать сроки и условия настоящего договора;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информировать в письменной форме Исполнителя о возникновении (изменении) обстоятельств, влекущих изменение (расторжение) настоящего договора;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с уважением относиться к Исполнителю и его работникам;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ежедневно заполнять график посещений получателя услуг;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сообщать Исполнителю об изменении своего места нахождения в случаях направления на лечение в медицинскую организацию, на оздоровление в санаторно-курортную организацию, временного отъезда к родственникам, смены фактического места проживания в день наступления события;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 xml:space="preserve">обеспечивать Исполнителю беспрепятственный доступ </w:t>
      </w:r>
      <w:proofErr w:type="gramStart"/>
      <w:r>
        <w:t>в место предоставления</w:t>
      </w:r>
      <w:proofErr w:type="gramEnd"/>
      <w:r>
        <w:t xml:space="preserve"> социальных услуг в оговоренный для осуществления ухода период времени;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 xml:space="preserve">обеспечивать уполномоченным лицам доступ в место предоставления социальных услуг, в согласованный срок, для проведения мероприятий по </w:t>
      </w:r>
      <w:proofErr w:type="gramStart"/>
      <w:r>
        <w:t>контролю за</w:t>
      </w:r>
      <w:proofErr w:type="gramEnd"/>
      <w:r>
        <w:t xml:space="preserve"> предоставлением социальных услуг.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 xml:space="preserve">Получателю во время получения услуг запрещается употреблять спиртные напитки, наркотические, токсические вещества, нецензурно </w:t>
      </w:r>
      <w:proofErr w:type="gramStart"/>
      <w:r>
        <w:t>выражаться и применять</w:t>
      </w:r>
      <w:proofErr w:type="gramEnd"/>
      <w:r>
        <w:t xml:space="preserve"> физическое насилие в отношении работника Исполнителя.</w:t>
      </w: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jc w:val="center"/>
        <w:outlineLvl w:val="1"/>
      </w:pPr>
      <w:r>
        <w:t>3. Изменение и расторжение договора</w:t>
      </w: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ind w:firstLine="540"/>
        <w:jc w:val="both"/>
      </w:pPr>
      <w:r>
        <w:t>3.1.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 Внесение изменений в договор оформляется в письменной форме.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 xml:space="preserve">3.2. Настоящий </w:t>
      </w:r>
      <w:proofErr w:type="gramStart"/>
      <w:r>
        <w:t>договор</w:t>
      </w:r>
      <w:proofErr w:type="gramEnd"/>
      <w:r>
        <w:t xml:space="preserve"> может быть расторгнут по соглашению Сторон. По инициативе одной из Сторон настоящий </w:t>
      </w:r>
      <w:proofErr w:type="gramStart"/>
      <w:r>
        <w:t>договор</w:t>
      </w:r>
      <w:proofErr w:type="gramEnd"/>
      <w:r>
        <w:t xml:space="preserve"> может быть расторгнут по основаниям, предусмотренным действующим законодательством Российской Федерации и Волгоградской области.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3.3. Настоящий договор считается расторгнутым со дня направления письменного уведомления Исполнителем Получателя о расторжении Договора, если иные сроки не установлены настоящим Договором и законодательством Волгоградской области.</w:t>
      </w: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jc w:val="center"/>
        <w:outlineLvl w:val="1"/>
      </w:pPr>
      <w:r>
        <w:t>4. Срок действия договора и другие условия</w:t>
      </w: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ind w:firstLine="540"/>
        <w:jc w:val="both"/>
      </w:pPr>
      <w:r>
        <w:t xml:space="preserve">Договор </w:t>
      </w:r>
      <w:proofErr w:type="gramStart"/>
      <w:r>
        <w:t>вступает в силу со дня подписания всеми Сторонами и действует</w:t>
      </w:r>
      <w:proofErr w:type="gramEnd"/>
      <w:r>
        <w:t xml:space="preserve"> до "__" ___________ 20__ г., но не более срока действия дополнения к индивидуальной программе.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Стороны несут ответственность в соответствии с гражданским законодательством Российской Федерации в случае неисполнения или ненадлежащего исполнения своих обязательств по настоящему договору.</w:t>
      </w:r>
    </w:p>
    <w:p w:rsidR="00B70700" w:rsidRDefault="00B70700">
      <w:pPr>
        <w:pStyle w:val="ConsPlusNormal"/>
        <w:spacing w:before="220"/>
        <w:ind w:firstLine="540"/>
        <w:jc w:val="both"/>
      </w:pPr>
      <w:r>
        <w:t>Договор составлен в 2 экземплярах, имеющих одинаковую юридическую силу, по одному экземпляру для каждой из Сторон.</w:t>
      </w:r>
    </w:p>
    <w:p w:rsidR="00B70700" w:rsidRDefault="00B70700">
      <w:pPr>
        <w:pStyle w:val="ConsPlusNonformat"/>
        <w:spacing w:before="200"/>
        <w:jc w:val="both"/>
      </w:pPr>
      <w:r>
        <w:t xml:space="preserve">    Приложения к Договору: 1. Дополнение к индивидуальной программе</w:t>
      </w:r>
    </w:p>
    <w:p w:rsidR="00B70700" w:rsidRDefault="00B70700">
      <w:pPr>
        <w:pStyle w:val="ConsPlusNonformat"/>
        <w:jc w:val="both"/>
      </w:pPr>
      <w:r>
        <w:t xml:space="preserve">                           2. Перечень предоставляемых Получателю услуг.</w:t>
      </w: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jc w:val="center"/>
        <w:outlineLvl w:val="1"/>
      </w:pPr>
      <w:r>
        <w:t>6. Подписи сторон</w:t>
      </w:r>
    </w:p>
    <w:p w:rsidR="00B70700" w:rsidRDefault="00B7070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35"/>
        <w:gridCol w:w="4535"/>
      </w:tblGrid>
      <w:tr w:rsidR="00B70700">
        <w:tc>
          <w:tcPr>
            <w:tcW w:w="4535" w:type="dxa"/>
            <w:tcBorders>
              <w:top w:val="single" w:sz="4" w:space="0" w:color="auto"/>
              <w:bottom w:val="nil"/>
            </w:tcBorders>
          </w:tcPr>
          <w:p w:rsidR="00B70700" w:rsidRDefault="00B70700">
            <w:pPr>
              <w:pStyle w:val="ConsPlusNormal"/>
            </w:pPr>
            <w:r>
              <w:t>Исполнитель:</w:t>
            </w: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</w:tcPr>
          <w:p w:rsidR="00B70700" w:rsidRDefault="00B70700">
            <w:pPr>
              <w:pStyle w:val="ConsPlusNormal"/>
            </w:pPr>
            <w:r>
              <w:t>Получатель:</w:t>
            </w:r>
          </w:p>
        </w:tc>
      </w:tr>
      <w:tr w:rsidR="00B70700">
        <w:tc>
          <w:tcPr>
            <w:tcW w:w="4535" w:type="dxa"/>
            <w:tcBorders>
              <w:top w:val="nil"/>
              <w:bottom w:val="nil"/>
            </w:tcBorders>
          </w:tcPr>
          <w:p w:rsidR="00B70700" w:rsidRDefault="00B70700">
            <w:pPr>
              <w:pStyle w:val="ConsPlusNormal"/>
            </w:pPr>
            <w:r>
              <w:t>Наименование организации "_______"</w:t>
            </w:r>
          </w:p>
          <w:p w:rsidR="00B70700" w:rsidRDefault="00B70700">
            <w:pPr>
              <w:pStyle w:val="ConsPlusNormal"/>
            </w:pPr>
            <w:r>
              <w:t>Юридический адрес: _____________,</w:t>
            </w:r>
          </w:p>
          <w:p w:rsidR="00B70700" w:rsidRDefault="00B70700">
            <w:pPr>
              <w:pStyle w:val="ConsPlusNormal"/>
            </w:pPr>
            <w:r>
              <w:t>_______________________________.</w:t>
            </w:r>
          </w:p>
          <w:p w:rsidR="00B70700" w:rsidRDefault="00B70700">
            <w:pPr>
              <w:pStyle w:val="ConsPlusNormal"/>
            </w:pPr>
            <w:r>
              <w:t>Фактический адрес: ______________,</w:t>
            </w:r>
          </w:p>
          <w:p w:rsidR="00B70700" w:rsidRDefault="00B70700">
            <w:pPr>
              <w:pStyle w:val="ConsPlusNormal"/>
            </w:pPr>
            <w:r>
              <w:t>_______________________________.</w:t>
            </w:r>
          </w:p>
          <w:p w:rsidR="00B70700" w:rsidRDefault="00B70700">
            <w:pPr>
              <w:pStyle w:val="ConsPlusNormal"/>
            </w:pPr>
            <w:r>
              <w:t>ИНН ________________</w:t>
            </w:r>
          </w:p>
          <w:p w:rsidR="00B70700" w:rsidRDefault="00B70700">
            <w:pPr>
              <w:pStyle w:val="ConsPlusNormal"/>
            </w:pPr>
            <w:r>
              <w:t>КПП ________________</w:t>
            </w:r>
          </w:p>
          <w:p w:rsidR="00B70700" w:rsidRDefault="00B70700">
            <w:pPr>
              <w:pStyle w:val="ConsPlusNormal"/>
            </w:pPr>
            <w:r>
              <w:t>банковские реквизиты: ____________</w:t>
            </w:r>
          </w:p>
          <w:p w:rsidR="00B70700" w:rsidRDefault="00B70700">
            <w:pPr>
              <w:pStyle w:val="ConsPlusNormal"/>
            </w:pPr>
            <w:r>
              <w:t>________________________________</w:t>
            </w:r>
          </w:p>
          <w:p w:rsidR="00B70700" w:rsidRDefault="00B70700">
            <w:pPr>
              <w:pStyle w:val="ConsPlusNormal"/>
            </w:pPr>
            <w:r>
              <w:t xml:space="preserve">БИК ________ </w:t>
            </w:r>
            <w:hyperlink r:id="rId59">
              <w:r>
                <w:rPr>
                  <w:color w:val="0000FF"/>
                </w:rPr>
                <w:t>ОКТМО</w:t>
              </w:r>
            </w:hyperlink>
            <w:r>
              <w:t>: _________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B70700" w:rsidRDefault="00B70700">
            <w:pPr>
              <w:pStyle w:val="ConsPlusNormal"/>
            </w:pPr>
            <w:r>
              <w:t>ФИО</w:t>
            </w:r>
          </w:p>
          <w:p w:rsidR="00B70700" w:rsidRDefault="00B70700">
            <w:pPr>
              <w:pStyle w:val="ConsPlusNormal"/>
            </w:pPr>
            <w:r>
              <w:t>Дата рождения ___________, паспорт ______________________, выданный ________________________________</w:t>
            </w:r>
          </w:p>
          <w:p w:rsidR="00B70700" w:rsidRDefault="00B70700">
            <w:pPr>
              <w:pStyle w:val="ConsPlusNormal"/>
            </w:pPr>
            <w:r>
              <w:t>Адрес по месту регистрации: _______</w:t>
            </w:r>
          </w:p>
          <w:p w:rsidR="00B70700" w:rsidRDefault="00B70700">
            <w:pPr>
              <w:pStyle w:val="ConsPlusNormal"/>
            </w:pPr>
            <w:r>
              <w:t>Адрес по месту фактического проживания: __________________________</w:t>
            </w:r>
          </w:p>
        </w:tc>
      </w:tr>
      <w:tr w:rsidR="00B70700">
        <w:tc>
          <w:tcPr>
            <w:tcW w:w="4535" w:type="dxa"/>
            <w:tcBorders>
              <w:top w:val="nil"/>
              <w:bottom w:val="nil"/>
            </w:tcBorders>
          </w:tcPr>
          <w:p w:rsidR="00B70700" w:rsidRDefault="00B70700">
            <w:pPr>
              <w:pStyle w:val="ConsPlusNormal"/>
            </w:pPr>
            <w:r>
              <w:t>Директор __________________ М.П.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B70700" w:rsidRDefault="00B70700">
            <w:pPr>
              <w:pStyle w:val="ConsPlusNormal"/>
              <w:jc w:val="center"/>
            </w:pPr>
            <w:r>
              <w:t>__________________</w:t>
            </w:r>
          </w:p>
          <w:p w:rsidR="00B70700" w:rsidRDefault="00B70700">
            <w:pPr>
              <w:pStyle w:val="ConsPlusNormal"/>
              <w:jc w:val="center"/>
            </w:pPr>
            <w:r>
              <w:t>(подпись)</w:t>
            </w:r>
          </w:p>
          <w:p w:rsidR="00B70700" w:rsidRDefault="00B70700">
            <w:pPr>
              <w:pStyle w:val="ConsPlusNormal"/>
              <w:jc w:val="center"/>
            </w:pPr>
            <w:r>
              <w:t>__________________</w:t>
            </w:r>
          </w:p>
          <w:p w:rsidR="00B70700" w:rsidRDefault="00B70700">
            <w:pPr>
              <w:pStyle w:val="ConsPlusNormal"/>
              <w:jc w:val="center"/>
            </w:pPr>
            <w:r>
              <w:t>(ФИО)</w:t>
            </w:r>
          </w:p>
        </w:tc>
      </w:tr>
      <w:tr w:rsidR="00B70700">
        <w:tc>
          <w:tcPr>
            <w:tcW w:w="4535" w:type="dxa"/>
            <w:tcBorders>
              <w:top w:val="nil"/>
              <w:bottom w:val="single" w:sz="4" w:space="0" w:color="auto"/>
            </w:tcBorders>
          </w:tcPr>
          <w:p w:rsidR="00B70700" w:rsidRDefault="00B70700">
            <w:pPr>
              <w:pStyle w:val="ConsPlusNormal"/>
            </w:pPr>
            <w:r>
              <w:t>"__" ___________ 20__ г.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</w:tcPr>
          <w:p w:rsidR="00B70700" w:rsidRDefault="00B70700">
            <w:pPr>
              <w:pStyle w:val="ConsPlusNormal"/>
              <w:jc w:val="center"/>
            </w:pPr>
            <w:r>
              <w:t>"__" _________ 20__ г.</w:t>
            </w:r>
          </w:p>
        </w:tc>
      </w:tr>
    </w:tbl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jc w:val="center"/>
      </w:pPr>
      <w:proofErr w:type="gramStart"/>
      <w:r>
        <w:t xml:space="preserve">(в ред. </w:t>
      </w:r>
      <w:hyperlink r:id="rId60">
        <w:r>
          <w:rPr>
            <w:color w:val="0000FF"/>
          </w:rPr>
          <w:t>приказа</w:t>
        </w:r>
      </w:hyperlink>
      <w:r>
        <w:t xml:space="preserve"> комитета социальной защиты населения</w:t>
      </w:r>
      <w:proofErr w:type="gramEnd"/>
    </w:p>
    <w:p w:rsidR="00B70700" w:rsidRDefault="00B70700">
      <w:pPr>
        <w:pStyle w:val="ConsPlusNormal"/>
        <w:jc w:val="center"/>
      </w:pPr>
      <w:r>
        <w:t>Волгоградской обл. от 19.04.2023 N 809)</w:t>
      </w: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nformat"/>
        <w:jc w:val="both"/>
      </w:pPr>
      <w:r>
        <w:t xml:space="preserve">                                                                 Приложение</w:t>
      </w:r>
    </w:p>
    <w:p w:rsidR="00B70700" w:rsidRDefault="00B70700">
      <w:pPr>
        <w:pStyle w:val="ConsPlusNonformat"/>
        <w:jc w:val="both"/>
      </w:pPr>
      <w:r>
        <w:lastRenderedPageBreak/>
        <w:t xml:space="preserve">                                                   к типовой форме договора</w:t>
      </w:r>
    </w:p>
    <w:p w:rsidR="00B70700" w:rsidRDefault="00B70700">
      <w:pPr>
        <w:pStyle w:val="ConsPlusNonformat"/>
        <w:jc w:val="both"/>
      </w:pPr>
    </w:p>
    <w:p w:rsidR="00B70700" w:rsidRDefault="00B70700">
      <w:pPr>
        <w:pStyle w:val="ConsPlusNonformat"/>
        <w:jc w:val="both"/>
      </w:pPr>
      <w:bookmarkStart w:id="26" w:name="P2545"/>
      <w:bookmarkEnd w:id="26"/>
      <w:r>
        <w:t xml:space="preserve">                 Перечень предоставляемых социальных услуг по уходу</w:t>
      </w:r>
    </w:p>
    <w:p w:rsidR="00B70700" w:rsidRDefault="00B7070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833"/>
        <w:gridCol w:w="1191"/>
        <w:gridCol w:w="2127"/>
        <w:gridCol w:w="1304"/>
      </w:tblGrid>
      <w:tr w:rsidR="00B70700">
        <w:tc>
          <w:tcPr>
            <w:tcW w:w="567" w:type="dxa"/>
          </w:tcPr>
          <w:p w:rsidR="00B70700" w:rsidRDefault="00B70700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833" w:type="dxa"/>
          </w:tcPr>
          <w:p w:rsidR="00B70700" w:rsidRDefault="00B70700">
            <w:pPr>
              <w:pStyle w:val="ConsPlusNormal"/>
              <w:jc w:val="center"/>
            </w:pPr>
            <w:r>
              <w:t>Услуга</w:t>
            </w:r>
          </w:p>
        </w:tc>
        <w:tc>
          <w:tcPr>
            <w:tcW w:w="1191" w:type="dxa"/>
          </w:tcPr>
          <w:p w:rsidR="00B70700" w:rsidRDefault="00B70700">
            <w:pPr>
              <w:pStyle w:val="ConsPlusNormal"/>
              <w:jc w:val="center"/>
            </w:pPr>
            <w:r>
              <w:t>Объем</w:t>
            </w:r>
          </w:p>
        </w:tc>
        <w:tc>
          <w:tcPr>
            <w:tcW w:w="2127" w:type="dxa"/>
          </w:tcPr>
          <w:p w:rsidR="00B70700" w:rsidRDefault="00B70700">
            <w:pPr>
              <w:pStyle w:val="ConsPlusNormal"/>
              <w:jc w:val="center"/>
            </w:pPr>
            <w:r>
              <w:t>Периодичность</w:t>
            </w:r>
          </w:p>
        </w:tc>
        <w:tc>
          <w:tcPr>
            <w:tcW w:w="1304" w:type="dxa"/>
          </w:tcPr>
          <w:p w:rsidR="00B70700" w:rsidRDefault="00B70700">
            <w:pPr>
              <w:pStyle w:val="ConsPlusNormal"/>
              <w:jc w:val="center"/>
            </w:pPr>
            <w:r>
              <w:t>В месяц</w:t>
            </w:r>
          </w:p>
        </w:tc>
      </w:tr>
      <w:tr w:rsidR="00B70700">
        <w:tc>
          <w:tcPr>
            <w:tcW w:w="567" w:type="dxa"/>
          </w:tcPr>
          <w:p w:rsidR="00B70700" w:rsidRDefault="00B70700">
            <w:pPr>
              <w:pStyle w:val="ConsPlusNormal"/>
            </w:pPr>
          </w:p>
        </w:tc>
        <w:tc>
          <w:tcPr>
            <w:tcW w:w="3833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191" w:type="dxa"/>
          </w:tcPr>
          <w:p w:rsidR="00B70700" w:rsidRDefault="00B70700">
            <w:pPr>
              <w:pStyle w:val="ConsPlusNormal"/>
            </w:pPr>
          </w:p>
        </w:tc>
        <w:tc>
          <w:tcPr>
            <w:tcW w:w="2127" w:type="dxa"/>
          </w:tcPr>
          <w:p w:rsidR="00B70700" w:rsidRDefault="00B70700">
            <w:pPr>
              <w:pStyle w:val="ConsPlusNormal"/>
            </w:pPr>
          </w:p>
        </w:tc>
        <w:tc>
          <w:tcPr>
            <w:tcW w:w="1304" w:type="dxa"/>
          </w:tcPr>
          <w:p w:rsidR="00B70700" w:rsidRDefault="00B70700">
            <w:pPr>
              <w:pStyle w:val="ConsPlusNormal"/>
            </w:pPr>
          </w:p>
        </w:tc>
      </w:tr>
    </w:tbl>
    <w:p w:rsidR="00B70700" w:rsidRDefault="00B7070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92"/>
        <w:gridCol w:w="4479"/>
      </w:tblGrid>
      <w:tr w:rsidR="00B70700"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both"/>
            </w:pPr>
            <w:r>
              <w:t>Исполнитель: __________________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both"/>
            </w:pPr>
            <w:r>
              <w:t>Получатель: ____________________</w:t>
            </w:r>
          </w:p>
        </w:tc>
      </w:tr>
      <w:tr w:rsidR="00B70700"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both"/>
            </w:pPr>
            <w:r>
              <w:t>Дата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B70700" w:rsidRDefault="00B70700">
            <w:pPr>
              <w:pStyle w:val="ConsPlusNormal"/>
              <w:jc w:val="both"/>
            </w:pPr>
            <w:r>
              <w:t>Дата</w:t>
            </w:r>
          </w:p>
        </w:tc>
      </w:tr>
    </w:tbl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jc w:val="right"/>
        <w:outlineLvl w:val="0"/>
      </w:pPr>
      <w:r>
        <w:t>Приложение 3</w:t>
      </w:r>
    </w:p>
    <w:p w:rsidR="00B70700" w:rsidRDefault="00B70700">
      <w:pPr>
        <w:pStyle w:val="ConsPlusNormal"/>
        <w:jc w:val="right"/>
      </w:pPr>
      <w:r>
        <w:t>к приказу</w:t>
      </w:r>
    </w:p>
    <w:p w:rsidR="00B70700" w:rsidRDefault="00B70700">
      <w:pPr>
        <w:pStyle w:val="ConsPlusNormal"/>
        <w:jc w:val="right"/>
      </w:pPr>
      <w:r>
        <w:t>комитета социальной</w:t>
      </w:r>
    </w:p>
    <w:p w:rsidR="00B70700" w:rsidRDefault="00B70700">
      <w:pPr>
        <w:pStyle w:val="ConsPlusNormal"/>
        <w:jc w:val="right"/>
      </w:pPr>
      <w:r>
        <w:t>защиты населения</w:t>
      </w:r>
    </w:p>
    <w:p w:rsidR="00B70700" w:rsidRDefault="00B70700">
      <w:pPr>
        <w:pStyle w:val="ConsPlusNormal"/>
        <w:jc w:val="right"/>
      </w:pPr>
      <w:r>
        <w:t>Волгоградской области</w:t>
      </w:r>
    </w:p>
    <w:p w:rsidR="00B70700" w:rsidRDefault="00B70700">
      <w:pPr>
        <w:pStyle w:val="ConsPlusNormal"/>
        <w:jc w:val="right"/>
      </w:pPr>
      <w:r>
        <w:t>от 30.12.2020 N 2953</w:t>
      </w:r>
    </w:p>
    <w:p w:rsidR="00B70700" w:rsidRDefault="00B70700">
      <w:pPr>
        <w:pStyle w:val="ConsPlusNormal"/>
        <w:jc w:val="right"/>
      </w:pPr>
      <w:r>
        <w:t xml:space="preserve">"О </w:t>
      </w:r>
      <w:proofErr w:type="spellStart"/>
      <w:r>
        <w:t>пилотном</w:t>
      </w:r>
      <w:proofErr w:type="spellEnd"/>
      <w:r>
        <w:t xml:space="preserve"> внедрении социального</w:t>
      </w:r>
    </w:p>
    <w:p w:rsidR="00B70700" w:rsidRDefault="00B70700">
      <w:pPr>
        <w:pStyle w:val="ConsPlusNormal"/>
        <w:jc w:val="right"/>
      </w:pPr>
      <w:r>
        <w:t>пакета долговременного ухода,</w:t>
      </w:r>
    </w:p>
    <w:p w:rsidR="00B70700" w:rsidRDefault="00B70700">
      <w:pPr>
        <w:pStyle w:val="ConsPlusNormal"/>
        <w:jc w:val="right"/>
      </w:pPr>
      <w:r>
        <w:t>в рамках предоставления услуг</w:t>
      </w:r>
    </w:p>
    <w:p w:rsidR="00B70700" w:rsidRDefault="00B70700">
      <w:pPr>
        <w:pStyle w:val="ConsPlusNormal"/>
        <w:jc w:val="right"/>
      </w:pPr>
      <w:proofErr w:type="gramStart"/>
      <w:r>
        <w:t>по уходу сиделками (помощниками</w:t>
      </w:r>
      <w:proofErr w:type="gramEnd"/>
    </w:p>
    <w:p w:rsidR="00B70700" w:rsidRDefault="00B70700">
      <w:pPr>
        <w:pStyle w:val="ConsPlusNormal"/>
        <w:jc w:val="right"/>
      </w:pPr>
      <w:r>
        <w:t>по уходу) гражданам пожилого</w:t>
      </w:r>
    </w:p>
    <w:p w:rsidR="00B70700" w:rsidRDefault="00B70700">
      <w:pPr>
        <w:pStyle w:val="ConsPlusNormal"/>
        <w:jc w:val="right"/>
      </w:pPr>
      <w:r>
        <w:t>возраста и инвалидам, нуждающимся</w:t>
      </w:r>
    </w:p>
    <w:p w:rsidR="00B70700" w:rsidRDefault="00B70700">
      <w:pPr>
        <w:pStyle w:val="ConsPlusNormal"/>
        <w:jc w:val="right"/>
      </w:pPr>
      <w:r>
        <w:t>в паллиативной медицинской помощи,</w:t>
      </w:r>
    </w:p>
    <w:p w:rsidR="00B70700" w:rsidRDefault="00B70700">
      <w:pPr>
        <w:pStyle w:val="ConsPlusNormal"/>
        <w:jc w:val="right"/>
      </w:pPr>
      <w:r>
        <w:t>одиноким и одиноко проживающим</w:t>
      </w:r>
    </w:p>
    <w:p w:rsidR="00B70700" w:rsidRDefault="00B70700">
      <w:pPr>
        <w:pStyle w:val="ConsPlusNormal"/>
        <w:jc w:val="right"/>
      </w:pPr>
      <w:r>
        <w:t>участникам и инвалидам</w:t>
      </w:r>
    </w:p>
    <w:p w:rsidR="00B70700" w:rsidRDefault="00B70700">
      <w:pPr>
        <w:pStyle w:val="ConsPlusNormal"/>
        <w:jc w:val="right"/>
      </w:pPr>
      <w:r>
        <w:t>Великой Отечественной войны,</w:t>
      </w:r>
    </w:p>
    <w:p w:rsidR="00B70700" w:rsidRDefault="00B70700">
      <w:pPr>
        <w:pStyle w:val="ConsPlusNormal"/>
        <w:jc w:val="right"/>
      </w:pPr>
      <w:proofErr w:type="gramStart"/>
      <w:r>
        <w:t>нуждающимся</w:t>
      </w:r>
      <w:proofErr w:type="gramEnd"/>
      <w:r>
        <w:t xml:space="preserve"> в уходе"</w:t>
      </w: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Title"/>
        <w:jc w:val="center"/>
      </w:pPr>
      <w:r>
        <w:t>ПЕРЕЧЕНЬ</w:t>
      </w:r>
    </w:p>
    <w:p w:rsidR="00B70700" w:rsidRDefault="00B70700">
      <w:pPr>
        <w:pStyle w:val="ConsPlusTitle"/>
        <w:jc w:val="center"/>
      </w:pPr>
      <w:r>
        <w:t>ОРГАНИЗАЦИЙ СОЦИАЛЬНОГО ОБСЛУЖИВАНИЯ, ОБЕСПЕЧИВАЮЩИХ</w:t>
      </w:r>
    </w:p>
    <w:p w:rsidR="00B70700" w:rsidRDefault="00B70700">
      <w:pPr>
        <w:pStyle w:val="ConsPlusTitle"/>
        <w:jc w:val="center"/>
      </w:pPr>
      <w:r>
        <w:t xml:space="preserve">ОРГАНИЗАЦИЮ РАБОТЫ СЛУЖБЫ СИДЕЛОК В СООТВЕТСТВИИ С </w:t>
      </w:r>
      <w:proofErr w:type="gramStart"/>
      <w:r>
        <w:t>ТИПОВЫМ</w:t>
      </w:r>
      <w:proofErr w:type="gramEnd"/>
    </w:p>
    <w:p w:rsidR="00B70700" w:rsidRDefault="00B70700">
      <w:pPr>
        <w:pStyle w:val="ConsPlusTitle"/>
        <w:jc w:val="center"/>
      </w:pPr>
      <w:r>
        <w:t>ПОЛОЖЕНИЕМ И ТИПОВЫМ ДОГОВОРОМ В 1 КВАРТАЛЕ 2021 ГОДА</w:t>
      </w: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ind w:firstLine="540"/>
        <w:jc w:val="both"/>
      </w:pPr>
      <w:r>
        <w:t xml:space="preserve">Исключен с 01.04.2023. - </w:t>
      </w:r>
      <w:hyperlink r:id="rId61">
        <w:r>
          <w:rPr>
            <w:color w:val="0000FF"/>
          </w:rPr>
          <w:t>Приказ</w:t>
        </w:r>
      </w:hyperlink>
      <w:r>
        <w:t xml:space="preserve"> комитета социальной защиты населения Волгоградской обл. от 13.03.2023 N 461.</w:t>
      </w: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jc w:val="both"/>
      </w:pPr>
    </w:p>
    <w:p w:rsidR="00B70700" w:rsidRDefault="00B7070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D1ACA" w:rsidRDefault="00B70700"/>
    <w:sectPr w:rsidR="002D1ACA" w:rsidSect="00E36B88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70700"/>
    <w:rsid w:val="003211BD"/>
    <w:rsid w:val="006822B1"/>
    <w:rsid w:val="00825EE9"/>
    <w:rsid w:val="00B707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E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070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7070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B7070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B7070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B7070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B7070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B7070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B7070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DDC626B0ACE57176473C831B4C0F8E369CC2755A2B6F7C74D0AC04B57B98DB36CA759FE6BE56AAD3D52A7CCBE1E072A4D4AF483B86F71E1F3747D8D6oF1BJ" TargetMode="External"/><Relationship Id="rId18" Type="http://schemas.openxmlformats.org/officeDocument/2006/relationships/hyperlink" Target="consultantplus://offline/ref=DDC626B0ACE57176473C831B4C0F8E369CC2755A2B6F7C74D0AC04B57B98DB36CA759FE6BE56AAD3D52A7CCBE9E072A4D4AF483B86F71E1F3747D8D6oF1BJ" TargetMode="External"/><Relationship Id="rId26" Type="http://schemas.openxmlformats.org/officeDocument/2006/relationships/hyperlink" Target="consultantplus://offline/ref=DDC626B0ACE57176473C831B4C0F8E369CC2755A2B6F7D7DDEAE04B57B98DB36CA759FE6BE56AAD3D52A78CBE4E072A4D4AF483B86F71E1F3747D8D6oF1BJ" TargetMode="External"/><Relationship Id="rId39" Type="http://schemas.openxmlformats.org/officeDocument/2006/relationships/hyperlink" Target="consultantplus://offline/ref=DDC626B0ACE57176473C831B4C0F8E369CC2755A2B6F7F74D0AC04B57B98DB36CA759FE6BE56AAD3D52A7CCBE6E072A4D4AF483B86F71E1F3747D8D6oF1BJ" TargetMode="External"/><Relationship Id="rId21" Type="http://schemas.openxmlformats.org/officeDocument/2006/relationships/hyperlink" Target="consultantplus://offline/ref=DDC626B0ACE57176473C831B4C0F8E369CC2755A2B6D7E77D0AA04B57B98DB36CA759FE6BE56AAD3D52A7CCAE7E072A4D4AF483B86F71E1F3747D8D6oF1BJ" TargetMode="External"/><Relationship Id="rId34" Type="http://schemas.openxmlformats.org/officeDocument/2006/relationships/hyperlink" Target="consultantplus://offline/ref=DDC626B0ACE57176473C9D165A63D1339FC92F502C68762385F802E224C8DD638A3599B3FD12A7D2DC21289BA5BE2BF798E4453D90EB1E19o21AJ" TargetMode="External"/><Relationship Id="rId42" Type="http://schemas.openxmlformats.org/officeDocument/2006/relationships/hyperlink" Target="consultantplus://offline/ref=DDC626B0ACE57176473C831B4C0F8E369CC2755A2B6F7F74D0AC04B57B98DB36CA759FE6BE56AAD3D52A7CCBE9E072A4D4AF483B86F71E1F3747D8D6oF1BJ" TargetMode="External"/><Relationship Id="rId47" Type="http://schemas.openxmlformats.org/officeDocument/2006/relationships/hyperlink" Target="consultantplus://offline/ref=DDC626B0ACE57176473C831B4C0F8E369CC2755A2B6F7F74D0AC04B57B98DB36CA759FE6BE56AAD3D52A7CC8E0E072A4D4AF483B86F71E1F3747D8D6oF1BJ" TargetMode="External"/><Relationship Id="rId50" Type="http://schemas.openxmlformats.org/officeDocument/2006/relationships/hyperlink" Target="consultantplus://offline/ref=DDC626B0ACE57176473C831B4C0F8E369CC2755A2B6F7F74D0AC04B57B98DB36CA759FE6BE56AAD3D52A7CC8E2E072A4D4AF483B86F71E1F3747D8D6oF1BJ" TargetMode="External"/><Relationship Id="rId55" Type="http://schemas.openxmlformats.org/officeDocument/2006/relationships/hyperlink" Target="consultantplus://offline/ref=DDC626B0ACE57176473C831B4C0F8E369CC2755A2B6F7F74D0AC04B57B98DB36CA759FE6BE56AAD3D52A7CC8E9E072A4D4AF483B86F71E1F3747D8D6oF1BJ" TargetMode="External"/><Relationship Id="rId63" Type="http://schemas.openxmlformats.org/officeDocument/2006/relationships/theme" Target="theme/theme1.xml"/><Relationship Id="rId7" Type="http://schemas.openxmlformats.org/officeDocument/2006/relationships/hyperlink" Target="consultantplus://offline/ref=DDC626B0ACE57176473C831B4C0F8E369CC2755A2B6A7575D0AE04B57B98DB36CA759FE6BE56AAD3D52A7CCAE4E072A4D4AF483B86F71E1F3747D8D6oF1B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DC626B0ACE57176473C831B4C0F8E369CC2755A2B6A7575D0AE04B57B98DB36CA759FE6BE56AAD3D52A7CCBE0E072A4D4AF483B86F71E1F3747D8D6oF1BJ" TargetMode="External"/><Relationship Id="rId20" Type="http://schemas.openxmlformats.org/officeDocument/2006/relationships/hyperlink" Target="consultantplus://offline/ref=DDC626B0ACE57176473C831B4C0F8E369CC2755A2B6A7575D0AE04B57B98DB36CA759FE6BE56AAD3D52A7CCBE8E072A4D4AF483B86F71E1F3747D8D6oF1BJ" TargetMode="External"/><Relationship Id="rId29" Type="http://schemas.openxmlformats.org/officeDocument/2006/relationships/hyperlink" Target="consultantplus://offline/ref=DDC626B0ACE57176473C831B4C0F8E369CC2755A2B6F7D7DDEAE04B57B98DB36CA759FE6BE56AAD3D52A78CBE4E072A4D4AF483B86F71E1F3747D8D6oF1BJ" TargetMode="External"/><Relationship Id="rId41" Type="http://schemas.openxmlformats.org/officeDocument/2006/relationships/hyperlink" Target="consultantplus://offline/ref=DDC626B0ACE57176473C831B4C0F8E369CC2755A2B6F7F74D0AC04B57B98DB36CA759FE6BE56AAD3D52A7CCBE6E072A4D4AF483B86F71E1F3747D8D6oF1BJ" TargetMode="External"/><Relationship Id="rId54" Type="http://schemas.openxmlformats.org/officeDocument/2006/relationships/hyperlink" Target="consultantplus://offline/ref=DDC626B0ACE57176473C831B4C0F8E369CC2755A2B6F7F74D0AC04B57B98DB36CA759FE6BE56AAD3D52A7CC8E6E072A4D4AF483B86F71E1F3747D8D6oF1BJ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DC626B0ACE57176473C831B4C0F8E369CC2755A2B6B7E7CD8AC04B57B98DB36CA759FE6BE56AAD3D52A7CCAE4E072A4D4AF483B86F71E1F3747D8D6oF1BJ" TargetMode="External"/><Relationship Id="rId11" Type="http://schemas.openxmlformats.org/officeDocument/2006/relationships/hyperlink" Target="consultantplus://offline/ref=DDC626B0ACE57176473C831B4C0F8E369CC2755A2B6F7F74D0AC04B57B98DB36CA759FE6BE56AAD3D52A7CCBE1E072A4D4AF483B86F71E1F3747D8D6oF1BJ" TargetMode="External"/><Relationship Id="rId24" Type="http://schemas.openxmlformats.org/officeDocument/2006/relationships/hyperlink" Target="consultantplus://offline/ref=DDC626B0ACE57176473C9D165A63D13398CA2F51216A762385F802E224C8DD639835C1BFFF1AB9D2D1347ECAE3oE18J" TargetMode="External"/><Relationship Id="rId32" Type="http://schemas.openxmlformats.org/officeDocument/2006/relationships/hyperlink" Target="consultantplus://offline/ref=DDC626B0ACE57176473C831B4C0F8E369CC2755A2B6F7F74D0AC04B57B98DB36CA759FE6BE56AAD3D52A7CCBE4E072A4D4AF483B86F71E1F3747D8D6oF1BJ" TargetMode="External"/><Relationship Id="rId37" Type="http://schemas.openxmlformats.org/officeDocument/2006/relationships/hyperlink" Target="consultantplus://offline/ref=DDC626B0ACE57176473C831B4C0F8E369CC2755A2B6F7F74D0AC04B57B98DB36CA759FE6BE56AAD3D52A7CCBE6E072A4D4AF483B86F71E1F3747D8D6oF1BJ" TargetMode="External"/><Relationship Id="rId40" Type="http://schemas.openxmlformats.org/officeDocument/2006/relationships/hyperlink" Target="consultantplus://offline/ref=DDC626B0ACE57176473C831B4C0F8E369CC2755A2B6F7F74D0AC04B57B98DB36CA759FE6BE56AAD3D52A7CCBE6E072A4D4AF483B86F71E1F3747D8D6oF1BJ" TargetMode="External"/><Relationship Id="rId45" Type="http://schemas.openxmlformats.org/officeDocument/2006/relationships/hyperlink" Target="consultantplus://offline/ref=DDC626B0ACE57176473C831B4C0F8E369CC2755A2B6F7F74D0AC04B57B98DB36CA759FE6BE56AAD3D52A7CCBE8E072A4D4AF483B86F71E1F3747D8D6oF1BJ" TargetMode="External"/><Relationship Id="rId53" Type="http://schemas.openxmlformats.org/officeDocument/2006/relationships/hyperlink" Target="consultantplus://offline/ref=DDC626B0ACE57176473C831B4C0F8E369CC2755A2B6F7F74D0AC04B57B98DB36CA759FE6BE56AAD3D52A7CC8E7E072A4D4AF483B86F71E1F3747D8D6oF1BJ" TargetMode="External"/><Relationship Id="rId58" Type="http://schemas.openxmlformats.org/officeDocument/2006/relationships/hyperlink" Target="consultantplus://offline/ref=5432B7B4BB0ED47D8F5E88D6EA17CB4EFEA96A1982041261184E0E266A13A8B35B7760546C648D22DA514C8727p317J" TargetMode="External"/><Relationship Id="rId5" Type="http://schemas.openxmlformats.org/officeDocument/2006/relationships/hyperlink" Target="consultantplus://offline/ref=DDC626B0ACE57176473C831B4C0F8E369CC2755A2B6B7E77DEA904B57B98DB36CA759FE6BE56AAD3D52A7CCAE4E072A4D4AF483B86F71E1F3747D8D6oF1BJ" TargetMode="External"/><Relationship Id="rId15" Type="http://schemas.openxmlformats.org/officeDocument/2006/relationships/hyperlink" Target="consultantplus://offline/ref=DDC626B0ACE57176473C831B4C0F8E369CC2755A2B6F7C74D0AC04B57B98DB36CA759FE6BE56AAD3D52A7CCBE2E072A4D4AF483B86F71E1F3747D8D6oF1BJ" TargetMode="External"/><Relationship Id="rId23" Type="http://schemas.openxmlformats.org/officeDocument/2006/relationships/hyperlink" Target="consultantplus://offline/ref=DDC626B0ACE57176473C831B4C0F8E369CC2755A2B6F7F74D0AC04B57B98DB36CA759FE6BE56AAD3D52A7CCBE0E072A4D4AF483B86F71E1F3747D8D6oF1BJ" TargetMode="External"/><Relationship Id="rId28" Type="http://schemas.openxmlformats.org/officeDocument/2006/relationships/hyperlink" Target="consultantplus://offline/ref=DDC626B0ACE57176473C9D165A63D1339FC12F5F2C6E762385F802E224C8DD639835C1BFFF1AB9D2D1347ECAE3oE18J" TargetMode="External"/><Relationship Id="rId36" Type="http://schemas.openxmlformats.org/officeDocument/2006/relationships/hyperlink" Target="consultantplus://offline/ref=DDC626B0ACE57176473C831B4C0F8E369CC2755A2B6F7F74D0AC04B57B98DB36CA759FE6BE56AAD3D52A7CCBE6E072A4D4AF483B86F71E1F3747D8D6oF1BJ" TargetMode="External"/><Relationship Id="rId49" Type="http://schemas.openxmlformats.org/officeDocument/2006/relationships/hyperlink" Target="consultantplus://offline/ref=DDC626B0ACE57176473C831B4C0F8E369CC2755A2B6F7F74D0AC04B57B98DB36CA759FE6BE56AAD3D52A7CC8E3E072A4D4AF483B86F71E1F3747D8D6oF1BJ" TargetMode="External"/><Relationship Id="rId57" Type="http://schemas.openxmlformats.org/officeDocument/2006/relationships/hyperlink" Target="consultantplus://offline/ref=5432B7B4BB0ED47D8F5E96DBFC7B944BFAA0361C87071B364D1A08713543AEE609373E0D2D289E23DE4F4E852C3F91AF9E65934A9AE464960197342Ep611J" TargetMode="External"/><Relationship Id="rId61" Type="http://schemas.openxmlformats.org/officeDocument/2006/relationships/hyperlink" Target="consultantplus://offline/ref=5432B7B4BB0ED47D8F5E96DBFC7B944BFAA0361C870718364D1A08713543AEE609373E0D2D289E23DE4F4E85273F91AF9E65934A9AE464960197342Ep611J" TargetMode="External"/><Relationship Id="rId10" Type="http://schemas.openxmlformats.org/officeDocument/2006/relationships/hyperlink" Target="consultantplus://offline/ref=DDC626B0ACE57176473C831B4C0F8E369CC2755A2B6F7C74D0AC04B57B98DB36CA759FE6BE56AAD3D52A7CCAE4E072A4D4AF483B86F71E1F3747D8D6oF1BJ" TargetMode="External"/><Relationship Id="rId19" Type="http://schemas.openxmlformats.org/officeDocument/2006/relationships/hyperlink" Target="consultantplus://offline/ref=DDC626B0ACE57176473C831B4C0F8E369CC2755A2B6F7C74D0AC04B57B98DB36CA759FE6BE56AAD3D52A7CCBE8E072A4D4AF483B86F71E1F3747D8D6oF1BJ" TargetMode="External"/><Relationship Id="rId31" Type="http://schemas.openxmlformats.org/officeDocument/2006/relationships/hyperlink" Target="consultantplus://offline/ref=DDC626B0ACE57176473C831B4C0F8E369CC2755A2B6F7F74D0AC04B57B98DB36CA759FE6BE56AAD3D52A7CCBE5E072A4D4AF483B86F71E1F3747D8D6oF1BJ" TargetMode="External"/><Relationship Id="rId44" Type="http://schemas.openxmlformats.org/officeDocument/2006/relationships/hyperlink" Target="consultantplus://offline/ref=DDC626B0ACE57176473C831B4C0F8E369CC2755A2B6F7F74D0AC04B57B98DB36CA759FE6BE56AAD3D52A7CCBE9E072A4D4AF483B86F71E1F3747D8D6oF1BJ" TargetMode="External"/><Relationship Id="rId52" Type="http://schemas.openxmlformats.org/officeDocument/2006/relationships/hyperlink" Target="consultantplus://offline/ref=DDC626B0ACE57176473C831B4C0F8E369CC2755A2B6F7F74D0AC04B57B98DB36CA759FE6BE56AAD3D52A7CC8E4E072A4D4AF483B86F71E1F3747D8D6oF1BJ" TargetMode="External"/><Relationship Id="rId60" Type="http://schemas.openxmlformats.org/officeDocument/2006/relationships/hyperlink" Target="consultantplus://offline/ref=5432B7B4BB0ED47D8F5E96DBFC7B944BFAA0361C87071B364D1A08713543AEE609373E0D2D289E23DE4F4E84243F91AF9E65934A9AE464960197342Ep611J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DDC626B0ACE57176473C831B4C0F8E369CC2755A2B6C7B7DDEAF04B57B98DB36CA759FE6BE56AAD3D52A7CCAE4E072A4D4AF483B86F71E1F3747D8D6oF1BJ" TargetMode="External"/><Relationship Id="rId14" Type="http://schemas.openxmlformats.org/officeDocument/2006/relationships/hyperlink" Target="consultantplus://offline/ref=DDC626B0ACE57176473C831B4C0F8E369CC2755A2B6A7575D0AE04B57B98DB36CA759FE6BE56AAD3D52A7CCBE1E072A4D4AF483B86F71E1F3747D8D6oF1BJ" TargetMode="External"/><Relationship Id="rId22" Type="http://schemas.openxmlformats.org/officeDocument/2006/relationships/hyperlink" Target="consultantplus://offline/ref=DDC626B0ACE57176473C831B4C0F8E369CC2755A2B6F7C74D0AC04B57B98DB36CA759FE6BE56AAD3D52A7CC8E1E072A4D4AF483B86F71E1F3747D8D6oF1BJ" TargetMode="External"/><Relationship Id="rId27" Type="http://schemas.openxmlformats.org/officeDocument/2006/relationships/hyperlink" Target="consultantplus://offline/ref=DDC626B0ACE57176473C9D165A63D1339FC12F502E69762385F802E224C8DD639835C1BFFF1AB9D2D1347ECAE3oE18J" TargetMode="External"/><Relationship Id="rId30" Type="http://schemas.openxmlformats.org/officeDocument/2006/relationships/hyperlink" Target="consultantplus://offline/ref=DDC626B0ACE57176473C831B4C0F8E369CC2755A2B6F7F74D0AC04B57B98DB36CA759FE6BE56AAD3D52A7CCBE3E072A4D4AF483B86F71E1F3747D8D6oF1BJ" TargetMode="External"/><Relationship Id="rId35" Type="http://schemas.openxmlformats.org/officeDocument/2006/relationships/hyperlink" Target="consultantplus://offline/ref=DDC626B0ACE57176473C831B4C0F8E369CC2755A2B6F7F77D1A404B57B98DB36CA759FE6AC56F2DFD72262CAE5F524F592oF19J" TargetMode="External"/><Relationship Id="rId43" Type="http://schemas.openxmlformats.org/officeDocument/2006/relationships/hyperlink" Target="consultantplus://offline/ref=DDC626B0ACE57176473C831B4C0F8E369CC2755A2B6F7F74D0AC04B57B98DB36CA759FE6BE56AAD3D52A7CCBE9E072A4D4AF483B86F71E1F3747D8D6oF1BJ" TargetMode="External"/><Relationship Id="rId48" Type="http://schemas.openxmlformats.org/officeDocument/2006/relationships/hyperlink" Target="consultantplus://offline/ref=DDC626B0ACE57176473C831B4C0F8E369CC2755A2B6F7F74D0AC04B57B98DB36CA759FE6BE56AAD3D52A7CC8E3E072A4D4AF483B86F71E1F3747D8D6oF1BJ" TargetMode="External"/><Relationship Id="rId56" Type="http://schemas.openxmlformats.org/officeDocument/2006/relationships/hyperlink" Target="consultantplus://offline/ref=5432B7B4BB0ED47D8F5E96DBFC7B944BFAA0361C870718364D1A08713543AEE609373E0D2D289E23DE4F4E85243F91AF9E65934A9AE464960197342Ep611J" TargetMode="External"/><Relationship Id="rId8" Type="http://schemas.openxmlformats.org/officeDocument/2006/relationships/hyperlink" Target="consultantplus://offline/ref=DDC626B0ACE57176473C831B4C0F8E369CC2755A2B6D7E77D0AA04B57B98DB36CA759FE6BE56AAD3D52A7CCAE4E072A4D4AF483B86F71E1F3747D8D6oF1BJ" TargetMode="External"/><Relationship Id="rId51" Type="http://schemas.openxmlformats.org/officeDocument/2006/relationships/hyperlink" Target="consultantplus://offline/ref=DDC626B0ACE57176473C831B4C0F8E369CC2755A2B6F7F74D0AC04B57B98DB36CA759FE6BE56AAD3D52A7CC8E5E072A4D4AF483B86F71E1F3747D8D6oF1BJ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DDC626B0ACE57176473C831B4C0F8E369CC2755A2B6C7B7DDFA804B57B98DB36CA759FE6BE56AAD3D52A78CAE3E072A4D4AF483B86F71E1F3747D8D6oF1BJ" TargetMode="External"/><Relationship Id="rId17" Type="http://schemas.openxmlformats.org/officeDocument/2006/relationships/hyperlink" Target="consultantplus://offline/ref=DDC626B0ACE57176473C831B4C0F8E369CC2755A2B6F7C74D0AC04B57B98DB36CA759FE6BE56AAD3D52A7CCBE6E072A4D4AF483B86F71E1F3747D8D6oF1BJ" TargetMode="External"/><Relationship Id="rId25" Type="http://schemas.openxmlformats.org/officeDocument/2006/relationships/hyperlink" Target="consultantplus://offline/ref=DDC626B0ACE57176473C831B4C0F8E369CC2755A2B6F7F77D1A404B57B98DB36CA759FE6AC56F2DFD72262CAE5F524F592oF19J" TargetMode="External"/><Relationship Id="rId33" Type="http://schemas.openxmlformats.org/officeDocument/2006/relationships/hyperlink" Target="consultantplus://offline/ref=DDC626B0ACE57176473C9D165A63D13398CB295F2E6C762385F802E224C8DD639835C1BFFF1AB9D2D1347ECAE3oE18J" TargetMode="External"/><Relationship Id="rId38" Type="http://schemas.openxmlformats.org/officeDocument/2006/relationships/hyperlink" Target="consultantplus://offline/ref=DDC626B0ACE57176473C831B4C0F8E369CC2755A2B6F7F74D0AC04B57B98DB36CA759FE6BE56AAD3D52A7CCBE6E072A4D4AF483B86F71E1F3747D8D6oF1BJ" TargetMode="External"/><Relationship Id="rId46" Type="http://schemas.openxmlformats.org/officeDocument/2006/relationships/hyperlink" Target="consultantplus://offline/ref=DDC626B0ACE57176473C831B4C0F8E369CC2755A2B6F7F74D0AC04B57B98DB36CA759FE6BE56AAD3D52A7CC8E0E072A4D4AF483B86F71E1F3747D8D6oF1BJ" TargetMode="External"/><Relationship Id="rId59" Type="http://schemas.openxmlformats.org/officeDocument/2006/relationships/hyperlink" Target="consultantplus://offline/ref=5432B7B4BB0ED47D8F5E88D6EA17CB4EFBAE681786021261184E0E266A13A8B35B7760546C648D22DA514C8727p31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74</Pages>
  <Words>19189</Words>
  <Characters>109381</Characters>
  <Application>Microsoft Office Word</Application>
  <DocSecurity>0</DocSecurity>
  <Lines>911</Lines>
  <Paragraphs>256</Paragraphs>
  <ScaleCrop>false</ScaleCrop>
  <Company/>
  <LinksUpToDate>false</LinksUpToDate>
  <CharactersWithSpaces>128314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Крикунова Юлия Александровна</dc:creator>
  <cp:lastModifiedBy>Крикунова Юлия Александровна</cp:lastModifiedBy>
  <cp:revision>1</cp:revision>
  <dcterms:created xsi:type="dcterms:W3CDTF">2023-04-28T09:53:00Z</dcterms:created>
  <dcterms:modified xsi:type="dcterms:W3CDTF">2023-04-28T09:55:00Z</dcterms:modified>
</cp:coreProperties>
</file>